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54BCA" w14:textId="43D17A4A" w:rsidR="004A6002" w:rsidRDefault="004A71D1" w:rsidP="00651F6E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22DE288A" wp14:editId="2B6CF7D8">
            <wp:simplePos x="0" y="0"/>
            <wp:positionH relativeFrom="column">
              <wp:posOffset>2414600</wp:posOffset>
            </wp:positionH>
            <wp:positionV relativeFrom="paragraph">
              <wp:posOffset>-60960</wp:posOffset>
            </wp:positionV>
            <wp:extent cx="1193970" cy="1562669"/>
            <wp:effectExtent l="19050" t="19050" r="25400" b="19050"/>
            <wp:wrapNone/>
            <wp:docPr id="1" name="Picture 1" descr="Z:\Proj 17-18J\Misc\Website BIO Datas\APS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roj 17-18J\Misc\Website BIO Datas\APS Phot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59" t="3191" r="15299" b="5285"/>
                    <a:stretch/>
                  </pic:blipFill>
                  <pic:spPr bwMode="auto">
                    <a:xfrm>
                      <a:off x="0" y="0"/>
                      <a:ext cx="1193970" cy="1562669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92951E" w14:textId="75BA495A" w:rsidR="004A71D1" w:rsidRDefault="004A71D1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069CFC0F" w14:textId="4F7E7063" w:rsidR="004A71D1" w:rsidRDefault="004A71D1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40AA74DC" w14:textId="6651EF2A" w:rsidR="004A71D1" w:rsidRDefault="004A71D1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3DF95C75" w14:textId="7BDAB72F" w:rsidR="004A71D1" w:rsidRDefault="004A71D1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10B2780B" w14:textId="4C422359" w:rsidR="004A71D1" w:rsidRDefault="004A71D1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2052F290" w14:textId="00BC4F24" w:rsidR="0091066D" w:rsidRDefault="0091066D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5334D8F7" w14:textId="77777777" w:rsidR="0091066D" w:rsidRDefault="0091066D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3B3A69CD" w14:textId="4AF9BE48" w:rsidR="0091066D" w:rsidRPr="0091066D" w:rsidRDefault="0091066D" w:rsidP="00651F6E">
      <w:pPr>
        <w:spacing w:after="0" w:line="240" w:lineRule="auto"/>
        <w:rPr>
          <w:rFonts w:cstheme="minorHAnsi"/>
          <w:sz w:val="12"/>
          <w:szCs w:val="24"/>
        </w:rPr>
      </w:pPr>
    </w:p>
    <w:p w14:paraId="6A059DB4" w14:textId="5378D5EF" w:rsidR="0091066D" w:rsidRPr="0091066D" w:rsidRDefault="0091066D" w:rsidP="0091066D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91066D">
        <w:rPr>
          <w:rFonts w:cstheme="minorHAnsi"/>
          <w:b/>
          <w:sz w:val="24"/>
          <w:szCs w:val="24"/>
        </w:rPr>
        <w:t>AMARPAL SINGH</w:t>
      </w:r>
    </w:p>
    <w:p w14:paraId="5DB416D4" w14:textId="1428EA97" w:rsidR="0091066D" w:rsidRPr="0091066D" w:rsidRDefault="0091066D" w:rsidP="0091066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91066D">
        <w:rPr>
          <w:rFonts w:cstheme="minorHAnsi"/>
          <w:i/>
          <w:sz w:val="24"/>
          <w:szCs w:val="24"/>
        </w:rPr>
        <w:t>Sr. General Manager</w:t>
      </w:r>
    </w:p>
    <w:p w14:paraId="3A6F6D70" w14:textId="5FC62DF6" w:rsidR="004A71D1" w:rsidRDefault="004A71D1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03CBD0E7" w14:textId="77777777" w:rsidR="000E0EC8" w:rsidRDefault="000E0EC8" w:rsidP="00651F6E">
      <w:pPr>
        <w:spacing w:after="0" w:line="240" w:lineRule="auto"/>
        <w:rPr>
          <w:rFonts w:cstheme="minorHAnsi"/>
          <w:sz w:val="24"/>
          <w:szCs w:val="24"/>
        </w:rPr>
      </w:pPr>
    </w:p>
    <w:p w14:paraId="7707B1DF" w14:textId="0A71E249" w:rsidR="000E1138" w:rsidRPr="001F42DD" w:rsidRDefault="002861D4" w:rsidP="00880208">
      <w:pPr>
        <w:spacing w:after="0" w:line="360" w:lineRule="auto"/>
        <w:jc w:val="both"/>
        <w:rPr>
          <w:rFonts w:cstheme="minorHAnsi"/>
          <w:szCs w:val="24"/>
        </w:rPr>
      </w:pPr>
      <w:r>
        <w:rPr>
          <w:rFonts w:cstheme="minorHAnsi"/>
          <w:b/>
          <w:szCs w:val="24"/>
        </w:rPr>
        <w:t xml:space="preserve">Mr. </w:t>
      </w:r>
      <w:bookmarkStart w:id="0" w:name="_GoBack"/>
      <w:bookmarkEnd w:id="0"/>
      <w:r w:rsidR="00651F6E" w:rsidRPr="002861D4">
        <w:rPr>
          <w:rFonts w:cstheme="minorHAnsi"/>
          <w:b/>
          <w:szCs w:val="24"/>
        </w:rPr>
        <w:t>Amarpal Singh</w:t>
      </w:r>
      <w:r w:rsidR="00651F6E" w:rsidRPr="001F42DD">
        <w:rPr>
          <w:rFonts w:cstheme="minorHAnsi"/>
          <w:szCs w:val="24"/>
        </w:rPr>
        <w:t xml:space="preserve"> is working with NITCON since the year 1991, prior to which he served with Punjab Tractors Ltd. (Swaraj Group) for 3 years where he worked on Project Expansion / Mo</w:t>
      </w:r>
      <w:r w:rsidR="000E0EC8" w:rsidRPr="001F42DD">
        <w:rPr>
          <w:rFonts w:cstheme="minorHAnsi"/>
          <w:szCs w:val="24"/>
        </w:rPr>
        <w:t xml:space="preserve">dernisation </w:t>
      </w:r>
      <w:r w:rsidR="00651F6E" w:rsidRPr="001F42DD">
        <w:rPr>
          <w:rFonts w:cstheme="minorHAnsi"/>
          <w:szCs w:val="24"/>
        </w:rPr>
        <w:t>of the Foundry Division. On joining NITCON</w:t>
      </w:r>
      <w:r w:rsidR="000E0EC8" w:rsidRPr="001F42DD">
        <w:rPr>
          <w:rFonts w:cstheme="minorHAnsi"/>
          <w:szCs w:val="24"/>
        </w:rPr>
        <w:t>,</w:t>
      </w:r>
      <w:r w:rsidR="00651F6E" w:rsidRPr="001F42DD">
        <w:rPr>
          <w:rFonts w:cstheme="minorHAnsi"/>
          <w:szCs w:val="24"/>
        </w:rPr>
        <w:t xml:space="preserve"> he has provided yeoman service to the organisation</w:t>
      </w:r>
      <w:r w:rsidR="000E0EC8" w:rsidRPr="001F42DD">
        <w:rPr>
          <w:rFonts w:cstheme="minorHAnsi"/>
          <w:szCs w:val="24"/>
        </w:rPr>
        <w:t>,</w:t>
      </w:r>
      <w:r w:rsidR="00651F6E" w:rsidRPr="001F42DD">
        <w:rPr>
          <w:rFonts w:cstheme="minorHAnsi"/>
          <w:szCs w:val="24"/>
        </w:rPr>
        <w:t xml:space="preserve"> ha</w:t>
      </w:r>
      <w:r w:rsidR="00AC71DB">
        <w:rPr>
          <w:rFonts w:cstheme="minorHAnsi"/>
          <w:szCs w:val="24"/>
        </w:rPr>
        <w:t>s</w:t>
      </w:r>
      <w:r w:rsidR="00651F6E" w:rsidRPr="001F42DD">
        <w:rPr>
          <w:rFonts w:cstheme="minorHAnsi"/>
          <w:szCs w:val="24"/>
        </w:rPr>
        <w:t xml:space="preserve"> handled almost the entire range of NITCON </w:t>
      </w:r>
      <w:r w:rsidR="000E0EC8" w:rsidRPr="001F42DD">
        <w:rPr>
          <w:rFonts w:cstheme="minorHAnsi"/>
          <w:szCs w:val="24"/>
        </w:rPr>
        <w:t xml:space="preserve">advisory </w:t>
      </w:r>
      <w:r w:rsidR="00651F6E" w:rsidRPr="001F42DD">
        <w:rPr>
          <w:rFonts w:cstheme="minorHAnsi"/>
          <w:szCs w:val="24"/>
        </w:rPr>
        <w:t>services on offer viz</w:t>
      </w:r>
      <w:r w:rsidR="00F520B2">
        <w:rPr>
          <w:rFonts w:cstheme="minorHAnsi"/>
          <w:szCs w:val="24"/>
        </w:rPr>
        <w:t>.</w:t>
      </w:r>
      <w:r w:rsidR="000B1753" w:rsidRPr="001F42DD">
        <w:rPr>
          <w:rFonts w:cstheme="minorHAnsi"/>
          <w:szCs w:val="24"/>
        </w:rPr>
        <w:t xml:space="preserve"> </w:t>
      </w:r>
      <w:r w:rsidR="000E1138" w:rsidRPr="001F42DD">
        <w:rPr>
          <w:rFonts w:cstheme="minorHAnsi"/>
          <w:iCs/>
          <w:szCs w:val="24"/>
        </w:rPr>
        <w:t>Techno Economic Feasibility Studies</w:t>
      </w:r>
      <w:r w:rsidR="000B1753" w:rsidRPr="001F42DD">
        <w:rPr>
          <w:rFonts w:cstheme="minorHAnsi"/>
          <w:iCs/>
          <w:szCs w:val="24"/>
        </w:rPr>
        <w:t xml:space="preserve">, </w:t>
      </w:r>
      <w:r w:rsidR="000E1138" w:rsidRPr="001F42DD">
        <w:rPr>
          <w:rFonts w:cstheme="minorHAnsi"/>
          <w:iCs/>
          <w:szCs w:val="24"/>
        </w:rPr>
        <w:t>Techno Economic Viability Studies</w:t>
      </w:r>
      <w:r w:rsidR="000B1753" w:rsidRPr="001F42DD">
        <w:rPr>
          <w:rFonts w:cstheme="minorHAnsi"/>
          <w:iCs/>
          <w:szCs w:val="24"/>
        </w:rPr>
        <w:t xml:space="preserve">, </w:t>
      </w:r>
      <w:r w:rsidR="000E1138" w:rsidRPr="001F42DD">
        <w:rPr>
          <w:rFonts w:cstheme="minorHAnsi"/>
          <w:szCs w:val="24"/>
        </w:rPr>
        <w:t>Project Appraisals</w:t>
      </w:r>
      <w:r w:rsidR="000B1753" w:rsidRPr="001F42DD">
        <w:rPr>
          <w:rFonts w:cstheme="minorHAnsi"/>
          <w:szCs w:val="24"/>
        </w:rPr>
        <w:t xml:space="preserve">, </w:t>
      </w:r>
      <w:r w:rsidR="000E1138" w:rsidRPr="001F42DD">
        <w:rPr>
          <w:rFonts w:cstheme="minorHAnsi"/>
          <w:szCs w:val="24"/>
        </w:rPr>
        <w:t>Market Research Studies (Secondary)</w:t>
      </w:r>
      <w:r w:rsidR="000B1753" w:rsidRPr="001F42DD">
        <w:rPr>
          <w:rFonts w:cstheme="minorHAnsi"/>
          <w:szCs w:val="24"/>
        </w:rPr>
        <w:t xml:space="preserve">, </w:t>
      </w:r>
      <w:r w:rsidR="000E1138" w:rsidRPr="001F42DD">
        <w:rPr>
          <w:rFonts w:cstheme="minorHAnsi"/>
          <w:szCs w:val="24"/>
        </w:rPr>
        <w:t xml:space="preserve">Diagnostic </w:t>
      </w:r>
      <w:proofErr w:type="gramStart"/>
      <w:r w:rsidR="000E1138" w:rsidRPr="001F42DD">
        <w:rPr>
          <w:rFonts w:cstheme="minorHAnsi"/>
          <w:szCs w:val="24"/>
        </w:rPr>
        <w:t>Studies</w:t>
      </w:r>
      <w:r w:rsidR="000B1753" w:rsidRPr="001F42DD">
        <w:rPr>
          <w:rFonts w:cstheme="minorHAnsi"/>
          <w:szCs w:val="24"/>
        </w:rPr>
        <w:t xml:space="preserve">, </w:t>
      </w:r>
      <w:r w:rsidR="000E1138" w:rsidRPr="001F42DD">
        <w:rPr>
          <w:rFonts w:cstheme="minorHAnsi"/>
          <w:iCs/>
          <w:szCs w:val="24"/>
        </w:rPr>
        <w:t xml:space="preserve"> </w:t>
      </w:r>
      <w:r w:rsidR="000E1138" w:rsidRPr="001F42DD">
        <w:rPr>
          <w:rFonts w:cstheme="minorHAnsi"/>
          <w:szCs w:val="24"/>
        </w:rPr>
        <w:t>Impact</w:t>
      </w:r>
      <w:proofErr w:type="gramEnd"/>
      <w:r w:rsidR="000E1138" w:rsidRPr="001F42DD">
        <w:rPr>
          <w:rFonts w:cstheme="minorHAnsi"/>
          <w:szCs w:val="24"/>
        </w:rPr>
        <w:t xml:space="preserve"> Assessment Studies</w:t>
      </w:r>
      <w:r w:rsidR="000B1753" w:rsidRPr="001F42DD">
        <w:rPr>
          <w:rFonts w:cstheme="minorHAnsi"/>
          <w:szCs w:val="24"/>
        </w:rPr>
        <w:t xml:space="preserve">, </w:t>
      </w:r>
      <w:r w:rsidR="000E1138" w:rsidRPr="001F42DD">
        <w:rPr>
          <w:rFonts w:cstheme="minorHAnsi"/>
          <w:szCs w:val="24"/>
        </w:rPr>
        <w:t>Asset Valuation Studies</w:t>
      </w:r>
      <w:r w:rsidR="000B1753" w:rsidRPr="001F42DD">
        <w:rPr>
          <w:rFonts w:cstheme="minorHAnsi"/>
          <w:szCs w:val="24"/>
        </w:rPr>
        <w:t xml:space="preserve">, </w:t>
      </w:r>
      <w:r w:rsidR="000E1138" w:rsidRPr="001F42DD">
        <w:rPr>
          <w:rFonts w:cstheme="minorHAnsi"/>
          <w:szCs w:val="24"/>
        </w:rPr>
        <w:t>Business Valuation</w:t>
      </w:r>
      <w:r w:rsidR="000B1753" w:rsidRPr="001F42DD">
        <w:rPr>
          <w:rFonts w:cstheme="minorHAnsi"/>
          <w:szCs w:val="24"/>
        </w:rPr>
        <w:t xml:space="preserve">, </w:t>
      </w:r>
      <w:r w:rsidR="000E1138" w:rsidRPr="001F42DD">
        <w:rPr>
          <w:rFonts w:cstheme="minorHAnsi"/>
          <w:szCs w:val="24"/>
        </w:rPr>
        <w:t>Stock Audits</w:t>
      </w:r>
      <w:r w:rsidR="000B1753" w:rsidRPr="001F42DD">
        <w:rPr>
          <w:rFonts w:cstheme="minorHAnsi"/>
          <w:szCs w:val="24"/>
        </w:rPr>
        <w:t xml:space="preserve">, </w:t>
      </w:r>
      <w:r w:rsidR="000E1138" w:rsidRPr="001F42DD">
        <w:rPr>
          <w:rFonts w:cstheme="minorHAnsi"/>
          <w:szCs w:val="24"/>
        </w:rPr>
        <w:t>Financial Restructuring</w:t>
      </w:r>
      <w:r w:rsidR="007C7C38" w:rsidRPr="001F42DD">
        <w:rPr>
          <w:rFonts w:cstheme="minorHAnsi"/>
          <w:szCs w:val="24"/>
        </w:rPr>
        <w:t xml:space="preserve"> (CDR, BIFR cases etc.)</w:t>
      </w:r>
      <w:r w:rsidR="00C42B61" w:rsidRPr="001F42DD">
        <w:rPr>
          <w:rFonts w:cstheme="minorHAnsi"/>
          <w:szCs w:val="24"/>
        </w:rPr>
        <w:t>, Technical Due Diligence</w:t>
      </w:r>
      <w:r w:rsidR="00104114" w:rsidRPr="001F42DD">
        <w:rPr>
          <w:rFonts w:cstheme="minorHAnsi"/>
          <w:szCs w:val="24"/>
        </w:rPr>
        <w:t xml:space="preserve">, Skill Trainings </w:t>
      </w:r>
      <w:r w:rsidR="00C42B61" w:rsidRPr="001F42DD">
        <w:rPr>
          <w:rFonts w:cstheme="minorHAnsi"/>
          <w:szCs w:val="24"/>
        </w:rPr>
        <w:t xml:space="preserve">etc. </w:t>
      </w:r>
    </w:p>
    <w:p w14:paraId="390C968E" w14:textId="62A62006" w:rsidR="00651F6E" w:rsidRPr="001F42DD" w:rsidRDefault="00651F6E" w:rsidP="00880208">
      <w:pPr>
        <w:spacing w:before="120" w:after="0" w:line="360" w:lineRule="auto"/>
        <w:jc w:val="both"/>
        <w:rPr>
          <w:rFonts w:cstheme="minorHAnsi"/>
          <w:szCs w:val="24"/>
        </w:rPr>
      </w:pPr>
      <w:r w:rsidRPr="001F42DD">
        <w:rPr>
          <w:rFonts w:cstheme="minorHAnsi"/>
          <w:szCs w:val="24"/>
        </w:rPr>
        <w:t xml:space="preserve">He had joined </w:t>
      </w:r>
      <w:r w:rsidR="00BA6738" w:rsidRPr="001F42DD">
        <w:rPr>
          <w:rFonts w:cstheme="minorHAnsi"/>
          <w:szCs w:val="24"/>
        </w:rPr>
        <w:t xml:space="preserve">NITCON </w:t>
      </w:r>
      <w:r w:rsidRPr="001F42DD">
        <w:rPr>
          <w:rFonts w:cstheme="minorHAnsi"/>
          <w:szCs w:val="24"/>
        </w:rPr>
        <w:t xml:space="preserve">as Project Officer and is presently </w:t>
      </w:r>
      <w:r w:rsidR="00AC71DB">
        <w:rPr>
          <w:rFonts w:cstheme="minorHAnsi"/>
          <w:szCs w:val="24"/>
        </w:rPr>
        <w:t xml:space="preserve">serving </w:t>
      </w:r>
      <w:r w:rsidRPr="001F42DD">
        <w:rPr>
          <w:rFonts w:cstheme="minorHAnsi"/>
          <w:szCs w:val="24"/>
        </w:rPr>
        <w:t xml:space="preserve">as Senior General Manager. During his over 3 decades </w:t>
      </w:r>
      <w:r w:rsidR="00AC71DB">
        <w:rPr>
          <w:rFonts w:cstheme="minorHAnsi"/>
          <w:szCs w:val="24"/>
        </w:rPr>
        <w:t xml:space="preserve">career </w:t>
      </w:r>
      <w:r w:rsidRPr="001F42DD">
        <w:rPr>
          <w:rFonts w:cstheme="minorHAnsi"/>
          <w:szCs w:val="24"/>
        </w:rPr>
        <w:t>he has dealt with Techno Economic Appraisals</w:t>
      </w:r>
      <w:r w:rsidR="00DF6544" w:rsidRPr="001F42DD">
        <w:rPr>
          <w:rFonts w:cstheme="minorHAnsi"/>
          <w:szCs w:val="24"/>
        </w:rPr>
        <w:t>, Market</w:t>
      </w:r>
      <w:r w:rsidR="008B19B1" w:rsidRPr="001F42DD">
        <w:rPr>
          <w:rFonts w:cstheme="minorHAnsi"/>
          <w:szCs w:val="24"/>
        </w:rPr>
        <w:t>/ Technical /</w:t>
      </w:r>
      <w:r w:rsidR="00DF6544" w:rsidRPr="001F42DD">
        <w:rPr>
          <w:rFonts w:cstheme="minorHAnsi"/>
          <w:szCs w:val="24"/>
        </w:rPr>
        <w:t>Financial</w:t>
      </w:r>
      <w:r w:rsidR="008B19B1" w:rsidRPr="001F42DD">
        <w:rPr>
          <w:rFonts w:cstheme="minorHAnsi"/>
          <w:szCs w:val="24"/>
        </w:rPr>
        <w:t xml:space="preserve"> a</w:t>
      </w:r>
      <w:r w:rsidR="00DF6544" w:rsidRPr="001F42DD">
        <w:rPr>
          <w:rFonts w:cstheme="minorHAnsi"/>
          <w:szCs w:val="24"/>
        </w:rPr>
        <w:t xml:space="preserve">ssessments for </w:t>
      </w:r>
      <w:r w:rsidRPr="001F42DD">
        <w:rPr>
          <w:rFonts w:cstheme="minorHAnsi"/>
          <w:szCs w:val="24"/>
        </w:rPr>
        <w:t xml:space="preserve">diverse </w:t>
      </w:r>
      <w:r w:rsidR="00DF6544" w:rsidRPr="001F42DD">
        <w:rPr>
          <w:rFonts w:cstheme="minorHAnsi"/>
          <w:szCs w:val="24"/>
        </w:rPr>
        <w:t xml:space="preserve">SME </w:t>
      </w:r>
      <w:r w:rsidRPr="001F42DD">
        <w:rPr>
          <w:rFonts w:cstheme="minorHAnsi"/>
          <w:szCs w:val="24"/>
        </w:rPr>
        <w:t xml:space="preserve">sectors </w:t>
      </w:r>
      <w:r w:rsidR="00DF6544" w:rsidRPr="001F42DD">
        <w:rPr>
          <w:rFonts w:cstheme="minorHAnsi"/>
          <w:szCs w:val="24"/>
        </w:rPr>
        <w:t xml:space="preserve">as well as </w:t>
      </w:r>
      <w:r w:rsidR="002C5BF8" w:rsidRPr="001F42DD">
        <w:rPr>
          <w:rFonts w:cstheme="minorHAnsi"/>
          <w:szCs w:val="24"/>
        </w:rPr>
        <w:t xml:space="preserve">for </w:t>
      </w:r>
      <w:r w:rsidRPr="001F42DD">
        <w:rPr>
          <w:rFonts w:cstheme="minorHAnsi"/>
          <w:szCs w:val="24"/>
        </w:rPr>
        <w:t xml:space="preserve">Mega / Super Mega Projects pertaining to </w:t>
      </w:r>
      <w:r w:rsidR="00822008" w:rsidRPr="001F42DD">
        <w:rPr>
          <w:rFonts w:cstheme="minorHAnsi"/>
          <w:szCs w:val="24"/>
        </w:rPr>
        <w:t xml:space="preserve">Steel Rerolling Mills, Mini Steel Plants, </w:t>
      </w:r>
      <w:r w:rsidR="00103EB5" w:rsidRPr="001F42DD">
        <w:rPr>
          <w:rFonts w:cstheme="minorHAnsi"/>
          <w:szCs w:val="24"/>
        </w:rPr>
        <w:t xml:space="preserve">Forgings, </w:t>
      </w:r>
      <w:r w:rsidR="00DD79A7" w:rsidRPr="001F42DD">
        <w:rPr>
          <w:rFonts w:cstheme="minorHAnsi"/>
          <w:szCs w:val="24"/>
        </w:rPr>
        <w:t xml:space="preserve">GI / SAW Pipes, </w:t>
      </w:r>
      <w:r w:rsidR="00051914" w:rsidRPr="001F42DD">
        <w:rPr>
          <w:rFonts w:cstheme="minorHAnsi"/>
          <w:szCs w:val="24"/>
        </w:rPr>
        <w:t xml:space="preserve">Sugar Mills, </w:t>
      </w:r>
      <w:r w:rsidR="00AA18F6" w:rsidRPr="001F42DD">
        <w:rPr>
          <w:rFonts w:cstheme="minorHAnsi"/>
          <w:szCs w:val="24"/>
        </w:rPr>
        <w:t xml:space="preserve">Wire Drawing, </w:t>
      </w:r>
      <w:proofErr w:type="spellStart"/>
      <w:r w:rsidR="00AA18F6" w:rsidRPr="001F42DD">
        <w:rPr>
          <w:rFonts w:cstheme="minorHAnsi"/>
          <w:szCs w:val="24"/>
        </w:rPr>
        <w:t>Agro</w:t>
      </w:r>
      <w:proofErr w:type="spellEnd"/>
      <w:r w:rsidR="00AA18F6" w:rsidRPr="001F42DD">
        <w:rPr>
          <w:rFonts w:cstheme="minorHAnsi"/>
          <w:szCs w:val="24"/>
        </w:rPr>
        <w:t xml:space="preserve"> Products, Distilleries, Ethanol, </w:t>
      </w:r>
      <w:r w:rsidR="00230E18" w:rsidRPr="001F42DD">
        <w:rPr>
          <w:rFonts w:cstheme="minorHAnsi"/>
          <w:szCs w:val="24"/>
        </w:rPr>
        <w:t xml:space="preserve">Beer Plant, Soft Drinks, Fertilizer, Bathroom Fittings, Mini Hydro, </w:t>
      </w:r>
      <w:r w:rsidR="00AA18F6" w:rsidRPr="001F42DD">
        <w:rPr>
          <w:rFonts w:cstheme="minorHAnsi"/>
          <w:szCs w:val="24"/>
        </w:rPr>
        <w:t xml:space="preserve">Printing &amp; Packaging Paper Industry, </w:t>
      </w:r>
      <w:r w:rsidR="00AC71DB" w:rsidRPr="001F42DD">
        <w:rPr>
          <w:rFonts w:cstheme="minorHAnsi"/>
          <w:szCs w:val="24"/>
        </w:rPr>
        <w:t xml:space="preserve">Modern Abattoir, </w:t>
      </w:r>
      <w:r w:rsidR="00AF1D05" w:rsidRPr="001F42DD">
        <w:rPr>
          <w:rFonts w:cstheme="minorHAnsi"/>
          <w:szCs w:val="24"/>
        </w:rPr>
        <w:t xml:space="preserve">Pharma, </w:t>
      </w:r>
      <w:r w:rsidR="00AA18F6" w:rsidRPr="001F42DD">
        <w:rPr>
          <w:rFonts w:cstheme="minorHAnsi"/>
          <w:szCs w:val="24"/>
        </w:rPr>
        <w:t xml:space="preserve">Hospitals, </w:t>
      </w:r>
      <w:r w:rsidR="00502EF1" w:rsidRPr="001F42DD">
        <w:rPr>
          <w:rFonts w:cstheme="minorHAnsi"/>
          <w:szCs w:val="24"/>
        </w:rPr>
        <w:t xml:space="preserve">Education Institutions like Engineering </w:t>
      </w:r>
      <w:r w:rsidR="00BC70D8" w:rsidRPr="001F42DD">
        <w:rPr>
          <w:rFonts w:cstheme="minorHAnsi"/>
          <w:szCs w:val="24"/>
        </w:rPr>
        <w:t xml:space="preserve">/ MBA / Nursing </w:t>
      </w:r>
      <w:r w:rsidR="00502EF1" w:rsidRPr="001F42DD">
        <w:rPr>
          <w:rFonts w:cstheme="minorHAnsi"/>
          <w:szCs w:val="24"/>
        </w:rPr>
        <w:t xml:space="preserve">Colleges, </w:t>
      </w:r>
      <w:r w:rsidR="00522A49" w:rsidRPr="001F42DD">
        <w:rPr>
          <w:rFonts w:cstheme="minorHAnsi"/>
          <w:szCs w:val="24"/>
        </w:rPr>
        <w:t>Residential / Industrial / Golf Mega / Super Mega Projects, Cricket Stadium</w:t>
      </w:r>
      <w:r w:rsidR="00AC71DB">
        <w:rPr>
          <w:rFonts w:cstheme="minorHAnsi"/>
          <w:szCs w:val="24"/>
        </w:rPr>
        <w:t>-</w:t>
      </w:r>
      <w:r w:rsidR="003E35D8" w:rsidRPr="001F42DD">
        <w:rPr>
          <w:rFonts w:cstheme="minorHAnsi"/>
          <w:szCs w:val="24"/>
        </w:rPr>
        <w:t>cum</w:t>
      </w:r>
      <w:r w:rsidR="00AC71DB">
        <w:rPr>
          <w:rFonts w:cstheme="minorHAnsi"/>
          <w:szCs w:val="24"/>
        </w:rPr>
        <w:t>-</w:t>
      </w:r>
      <w:r w:rsidR="003E35D8" w:rsidRPr="001F42DD">
        <w:rPr>
          <w:rFonts w:cstheme="minorHAnsi"/>
          <w:szCs w:val="24"/>
        </w:rPr>
        <w:t xml:space="preserve">Sports Complex, </w:t>
      </w:r>
      <w:r w:rsidR="00230E18" w:rsidRPr="001F42DD">
        <w:rPr>
          <w:rFonts w:cstheme="minorHAnsi"/>
          <w:szCs w:val="24"/>
        </w:rPr>
        <w:t>Shopping Mall</w:t>
      </w:r>
      <w:r w:rsidR="00AC71DB">
        <w:rPr>
          <w:rFonts w:cstheme="minorHAnsi"/>
          <w:szCs w:val="24"/>
        </w:rPr>
        <w:t>-</w:t>
      </w:r>
      <w:r w:rsidR="00230E18" w:rsidRPr="001F42DD">
        <w:rPr>
          <w:rFonts w:cstheme="minorHAnsi"/>
          <w:szCs w:val="24"/>
        </w:rPr>
        <w:t>cum</w:t>
      </w:r>
      <w:r w:rsidR="00AC71DB">
        <w:rPr>
          <w:rFonts w:cstheme="minorHAnsi"/>
          <w:szCs w:val="24"/>
        </w:rPr>
        <w:t>-</w:t>
      </w:r>
      <w:r w:rsidR="00230E18" w:rsidRPr="001F42DD">
        <w:rPr>
          <w:rFonts w:cstheme="minorHAnsi"/>
          <w:szCs w:val="24"/>
        </w:rPr>
        <w:t xml:space="preserve">Hotel, </w:t>
      </w:r>
      <w:r w:rsidR="00AC71DB">
        <w:rPr>
          <w:rFonts w:cstheme="minorHAnsi"/>
          <w:szCs w:val="24"/>
        </w:rPr>
        <w:t xml:space="preserve">Roads, </w:t>
      </w:r>
      <w:r w:rsidR="00230E18" w:rsidRPr="001F42DD">
        <w:rPr>
          <w:rFonts w:cstheme="minorHAnsi"/>
          <w:szCs w:val="24"/>
        </w:rPr>
        <w:t>Hotel</w:t>
      </w:r>
      <w:r w:rsidR="00777DCF" w:rsidRPr="001F42DD">
        <w:rPr>
          <w:rFonts w:cstheme="minorHAnsi"/>
          <w:szCs w:val="24"/>
        </w:rPr>
        <w:t xml:space="preserve"> etc. to </w:t>
      </w:r>
      <w:r w:rsidR="00F520B2">
        <w:rPr>
          <w:rFonts w:cstheme="minorHAnsi"/>
          <w:szCs w:val="24"/>
        </w:rPr>
        <w:t xml:space="preserve">mention </w:t>
      </w:r>
      <w:r w:rsidR="00777DCF" w:rsidRPr="001F42DD">
        <w:rPr>
          <w:rFonts w:cstheme="minorHAnsi"/>
          <w:szCs w:val="24"/>
        </w:rPr>
        <w:t>a few.</w:t>
      </w:r>
      <w:r w:rsidR="00AC71DB">
        <w:rPr>
          <w:rFonts w:cstheme="minorHAnsi"/>
          <w:szCs w:val="24"/>
        </w:rPr>
        <w:t xml:space="preserve"> He has </w:t>
      </w:r>
      <w:r w:rsidR="00F520B2">
        <w:rPr>
          <w:rFonts w:cstheme="minorHAnsi"/>
          <w:szCs w:val="24"/>
        </w:rPr>
        <w:t xml:space="preserve">also </w:t>
      </w:r>
      <w:r w:rsidR="00AC71DB">
        <w:rPr>
          <w:rFonts w:cstheme="minorHAnsi"/>
          <w:szCs w:val="24"/>
        </w:rPr>
        <w:t xml:space="preserve">been </w:t>
      </w:r>
      <w:r w:rsidR="00F520B2">
        <w:rPr>
          <w:rFonts w:cstheme="minorHAnsi"/>
          <w:szCs w:val="24"/>
        </w:rPr>
        <w:t xml:space="preserve">instrumental </w:t>
      </w:r>
      <w:r w:rsidR="00AC71DB">
        <w:rPr>
          <w:rFonts w:cstheme="minorHAnsi"/>
          <w:szCs w:val="24"/>
        </w:rPr>
        <w:t xml:space="preserve">in securing funds for Government of Punjab/ Industry Clusters under various Central Government schemes like MSE-CDP, MIIUS. </w:t>
      </w:r>
    </w:p>
    <w:p w14:paraId="0A3BCD02" w14:textId="6DD0B36A" w:rsidR="008F2547" w:rsidRPr="001F42DD" w:rsidRDefault="008F2547" w:rsidP="00880208">
      <w:pPr>
        <w:spacing w:before="120" w:after="0" w:line="360" w:lineRule="auto"/>
        <w:jc w:val="both"/>
        <w:rPr>
          <w:rFonts w:cstheme="minorHAnsi"/>
          <w:szCs w:val="24"/>
        </w:rPr>
      </w:pPr>
      <w:r w:rsidRPr="001F42DD">
        <w:rPr>
          <w:rFonts w:cstheme="minorHAnsi"/>
          <w:szCs w:val="24"/>
        </w:rPr>
        <w:t>O</w:t>
      </w:r>
      <w:r w:rsidR="003425FF" w:rsidRPr="001F42DD">
        <w:rPr>
          <w:rFonts w:cstheme="minorHAnsi"/>
          <w:szCs w:val="24"/>
        </w:rPr>
        <w:t>ff late, he has also been closely involved with Skill Trainings where</w:t>
      </w:r>
      <w:r w:rsidR="009A59FB" w:rsidRPr="001F42DD">
        <w:rPr>
          <w:rFonts w:cstheme="minorHAnsi"/>
          <w:szCs w:val="24"/>
        </w:rPr>
        <w:t xml:space="preserve">-after curriculum alignment with NOS norms has been taken up in right earnest by NITCON </w:t>
      </w:r>
      <w:r w:rsidR="00E22212" w:rsidRPr="001F42DD">
        <w:rPr>
          <w:rFonts w:cstheme="minorHAnsi"/>
          <w:szCs w:val="24"/>
        </w:rPr>
        <w:t xml:space="preserve">to meet the </w:t>
      </w:r>
      <w:r w:rsidR="006A03E5" w:rsidRPr="001F42DD">
        <w:rPr>
          <w:rFonts w:cstheme="minorHAnsi"/>
          <w:szCs w:val="24"/>
        </w:rPr>
        <w:t xml:space="preserve">requirements of the sponsoring institutions.  </w:t>
      </w:r>
    </w:p>
    <w:p w14:paraId="0391FF3E" w14:textId="6F9A5F84" w:rsidR="00947488" w:rsidRDefault="00947488" w:rsidP="00880208">
      <w:pPr>
        <w:spacing w:before="120" w:after="0" w:line="360" w:lineRule="auto"/>
        <w:jc w:val="both"/>
        <w:rPr>
          <w:rFonts w:cstheme="minorHAnsi"/>
          <w:szCs w:val="24"/>
        </w:rPr>
      </w:pPr>
      <w:r w:rsidRPr="001F42DD">
        <w:rPr>
          <w:rFonts w:cstheme="minorHAnsi"/>
          <w:szCs w:val="24"/>
        </w:rPr>
        <w:t xml:space="preserve">He is a </w:t>
      </w:r>
      <w:r w:rsidR="00BD58D4" w:rsidRPr="001F42DD">
        <w:rPr>
          <w:rFonts w:cstheme="minorHAnsi"/>
          <w:szCs w:val="24"/>
        </w:rPr>
        <w:t xml:space="preserve">Bachelor of Engineering </w:t>
      </w:r>
      <w:r w:rsidR="00283D51" w:rsidRPr="001F42DD">
        <w:rPr>
          <w:rFonts w:cstheme="minorHAnsi"/>
          <w:szCs w:val="24"/>
        </w:rPr>
        <w:t xml:space="preserve">in Metallurgy from Punjab Engineering College (PEC), Chandigarh </w:t>
      </w:r>
      <w:r w:rsidR="00996C0E" w:rsidRPr="001F42DD">
        <w:rPr>
          <w:rFonts w:cstheme="minorHAnsi"/>
          <w:szCs w:val="24"/>
        </w:rPr>
        <w:t xml:space="preserve">with Masters of Business Administration </w:t>
      </w:r>
      <w:r w:rsidR="00AB3A35" w:rsidRPr="001F42DD">
        <w:rPr>
          <w:rFonts w:cstheme="minorHAnsi"/>
          <w:szCs w:val="24"/>
        </w:rPr>
        <w:t xml:space="preserve">(MBA) from IGNOU, New Delhi. </w:t>
      </w:r>
    </w:p>
    <w:p w14:paraId="104F3A99" w14:textId="77777777" w:rsidR="001F42DD" w:rsidRDefault="001F42DD" w:rsidP="00651F6E">
      <w:pPr>
        <w:spacing w:after="0" w:line="240" w:lineRule="auto"/>
        <w:jc w:val="both"/>
        <w:rPr>
          <w:rFonts w:cstheme="minorHAnsi"/>
          <w:szCs w:val="24"/>
        </w:rPr>
      </w:pPr>
    </w:p>
    <w:sectPr w:rsidR="001F42DD" w:rsidSect="001F42DD">
      <w:pgSz w:w="11906" w:h="16838" w:code="9"/>
      <w:pgMar w:top="1440" w:right="108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0E2C0E"/>
    <w:multiLevelType w:val="hybridMultilevel"/>
    <w:tmpl w:val="AD8C857A"/>
    <w:lvl w:ilvl="0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F6E"/>
    <w:rsid w:val="000118B3"/>
    <w:rsid w:val="000146DA"/>
    <w:rsid w:val="00051914"/>
    <w:rsid w:val="000B1753"/>
    <w:rsid w:val="000E0EC8"/>
    <w:rsid w:val="000E1138"/>
    <w:rsid w:val="00103EB5"/>
    <w:rsid w:val="00104114"/>
    <w:rsid w:val="00170221"/>
    <w:rsid w:val="001A1D0C"/>
    <w:rsid w:val="001F42DD"/>
    <w:rsid w:val="00211663"/>
    <w:rsid w:val="00230E18"/>
    <w:rsid w:val="00283D51"/>
    <w:rsid w:val="002861D4"/>
    <w:rsid w:val="002C5BF8"/>
    <w:rsid w:val="00315121"/>
    <w:rsid w:val="003425FF"/>
    <w:rsid w:val="003E35D8"/>
    <w:rsid w:val="004A6002"/>
    <w:rsid w:val="004A71D1"/>
    <w:rsid w:val="00502EF1"/>
    <w:rsid w:val="00522A49"/>
    <w:rsid w:val="005236C6"/>
    <w:rsid w:val="00586666"/>
    <w:rsid w:val="0059797F"/>
    <w:rsid w:val="00651F6E"/>
    <w:rsid w:val="006A03E5"/>
    <w:rsid w:val="006E3298"/>
    <w:rsid w:val="006E68E1"/>
    <w:rsid w:val="00710A55"/>
    <w:rsid w:val="00757BAF"/>
    <w:rsid w:val="00777DCF"/>
    <w:rsid w:val="007B5F68"/>
    <w:rsid w:val="007C7C38"/>
    <w:rsid w:val="007D00EB"/>
    <w:rsid w:val="00822008"/>
    <w:rsid w:val="00880208"/>
    <w:rsid w:val="008B19B1"/>
    <w:rsid w:val="008F2547"/>
    <w:rsid w:val="0091066D"/>
    <w:rsid w:val="00947488"/>
    <w:rsid w:val="00996C0E"/>
    <w:rsid w:val="009A59FB"/>
    <w:rsid w:val="00A30440"/>
    <w:rsid w:val="00A97472"/>
    <w:rsid w:val="00AA18F6"/>
    <w:rsid w:val="00AB3A35"/>
    <w:rsid w:val="00AC71DB"/>
    <w:rsid w:val="00AF1D05"/>
    <w:rsid w:val="00B738BB"/>
    <w:rsid w:val="00BA6738"/>
    <w:rsid w:val="00BC2CBB"/>
    <w:rsid w:val="00BC70D8"/>
    <w:rsid w:val="00BD58D4"/>
    <w:rsid w:val="00BF7A5B"/>
    <w:rsid w:val="00C04761"/>
    <w:rsid w:val="00C42B61"/>
    <w:rsid w:val="00D84F64"/>
    <w:rsid w:val="00DA6746"/>
    <w:rsid w:val="00DB2EC6"/>
    <w:rsid w:val="00DC40A1"/>
    <w:rsid w:val="00DD79A7"/>
    <w:rsid w:val="00DF6544"/>
    <w:rsid w:val="00E22212"/>
    <w:rsid w:val="00E57CE6"/>
    <w:rsid w:val="00E749A5"/>
    <w:rsid w:val="00EA7D32"/>
    <w:rsid w:val="00EF372E"/>
    <w:rsid w:val="00EF66E7"/>
    <w:rsid w:val="00F520B2"/>
    <w:rsid w:val="00FE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99BF7A"/>
  <w15:chartTrackingRefBased/>
  <w15:docId w15:val="{3D22197F-E2E3-459B-A01F-36C355EB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11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APS</dc:creator>
  <cp:keywords/>
  <dc:description/>
  <cp:lastModifiedBy>mdnitcon</cp:lastModifiedBy>
  <cp:revision>149</cp:revision>
  <dcterms:created xsi:type="dcterms:W3CDTF">2018-02-06T11:16:00Z</dcterms:created>
  <dcterms:modified xsi:type="dcterms:W3CDTF">2018-02-16T05:49:00Z</dcterms:modified>
</cp:coreProperties>
</file>