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6F63" w:rsidRPr="004D0E6F" w:rsidRDefault="000C5236" w:rsidP="004D0E6F">
      <w:pPr>
        <w:jc w:val="center"/>
        <w:rPr>
          <w:rFonts w:ascii="Times New Roman" w:hAnsi="Times New Roman" w:cs="Times New Roman"/>
          <w:caps/>
          <w:color w:val="0070C0"/>
          <w:sz w:val="24"/>
          <w:szCs w:val="24"/>
        </w:rPr>
      </w:pPr>
      <w:r w:rsidRPr="004D0E6F">
        <w:rPr>
          <w:rFonts w:ascii="Times New Roman" w:hAnsi="Times New Roman" w:cs="Times New Roman"/>
          <w:bCs/>
          <w:caps/>
          <w:color w:val="0070C0"/>
          <w:sz w:val="24"/>
          <w:szCs w:val="24"/>
        </w:rPr>
        <w:t>Terms &amp; Conditions for Empanelment of</w:t>
      </w:r>
      <w:r w:rsidR="00E33758" w:rsidRPr="004D0E6F">
        <w:rPr>
          <w:rFonts w:ascii="Times New Roman" w:hAnsi="Times New Roman" w:cs="Times New Roman"/>
          <w:caps/>
          <w:color w:val="0070C0"/>
          <w:sz w:val="24"/>
          <w:szCs w:val="24"/>
        </w:rPr>
        <w:br/>
      </w:r>
      <w:r w:rsidR="00FB5755" w:rsidRPr="004D0E6F">
        <w:rPr>
          <w:rFonts w:ascii="Times New Roman" w:hAnsi="Times New Roman" w:cs="Times New Roman"/>
          <w:bCs/>
          <w:color w:val="0070C0"/>
          <w:sz w:val="24"/>
          <w:szCs w:val="24"/>
        </w:rPr>
        <w:t xml:space="preserve">BUSINESS ASSOCIATES FOR </w:t>
      </w:r>
      <w:r w:rsidR="00FB5755">
        <w:rPr>
          <w:rFonts w:ascii="Times New Roman" w:hAnsi="Times New Roman" w:cs="Times New Roman"/>
          <w:bCs/>
          <w:color w:val="0070C0"/>
          <w:sz w:val="24"/>
          <w:szCs w:val="24"/>
        </w:rPr>
        <w:t>MANPOWER RECRUITMENT SERVICES</w:t>
      </w:r>
    </w:p>
    <w:p w:rsidR="000C5236" w:rsidRPr="002E1EA5" w:rsidRDefault="002E1EA5" w:rsidP="004D0E6F">
      <w:pPr>
        <w:spacing w:before="240" w:after="0" w:line="240" w:lineRule="auto"/>
        <w:jc w:val="both"/>
        <w:rPr>
          <w:rFonts w:ascii="Times New Roman" w:hAnsi="Times New Roman" w:cs="Times New Roman"/>
          <w:b/>
          <w:sz w:val="24"/>
          <w:szCs w:val="24"/>
        </w:rPr>
      </w:pPr>
      <w:r>
        <w:rPr>
          <w:rFonts w:ascii="Times New Roman" w:hAnsi="Times New Roman" w:cs="Times New Roman"/>
          <w:sz w:val="24"/>
          <w:szCs w:val="24"/>
        </w:rPr>
        <w:t>1</w:t>
      </w:r>
      <w:r w:rsidR="00D24DA4">
        <w:rPr>
          <w:rFonts w:ascii="Times New Roman" w:hAnsi="Times New Roman" w:cs="Times New Roman"/>
          <w:sz w:val="24"/>
          <w:szCs w:val="24"/>
        </w:rPr>
        <w:t>.</w:t>
      </w:r>
      <w:r w:rsidR="000C5236" w:rsidRPr="004D0E6F">
        <w:rPr>
          <w:rFonts w:ascii="Times New Roman" w:hAnsi="Times New Roman" w:cs="Times New Roman"/>
          <w:sz w:val="24"/>
          <w:szCs w:val="24"/>
        </w:rPr>
        <w:t xml:space="preserve"> </w:t>
      </w:r>
      <w:r w:rsidR="000C5236" w:rsidRPr="004D0E6F">
        <w:rPr>
          <w:rFonts w:ascii="Times New Roman" w:hAnsi="Times New Roman" w:cs="Times New Roman"/>
          <w:sz w:val="24"/>
          <w:szCs w:val="24"/>
        </w:rPr>
        <w:tab/>
      </w:r>
      <w:r w:rsidR="000C5236" w:rsidRPr="002E1EA5">
        <w:rPr>
          <w:rFonts w:ascii="Times New Roman" w:hAnsi="Times New Roman" w:cs="Times New Roman"/>
          <w:b/>
          <w:sz w:val="24"/>
          <w:szCs w:val="24"/>
        </w:rPr>
        <w:t>Purpose</w:t>
      </w:r>
    </w:p>
    <w:p w:rsidR="00E93E4B" w:rsidRPr="004D0E6F" w:rsidRDefault="000C5236" w:rsidP="004D0E6F">
      <w:pPr>
        <w:spacing w:before="240" w:after="0" w:line="360" w:lineRule="auto"/>
        <w:ind w:left="720"/>
        <w:jc w:val="both"/>
        <w:rPr>
          <w:rFonts w:ascii="Times New Roman" w:hAnsi="Times New Roman" w:cs="Times New Roman"/>
          <w:sz w:val="24"/>
          <w:szCs w:val="24"/>
        </w:rPr>
      </w:pPr>
      <w:r w:rsidRPr="004D0E6F">
        <w:rPr>
          <w:rFonts w:ascii="Times New Roman" w:hAnsi="Times New Roman" w:cs="Times New Roman"/>
          <w:sz w:val="24"/>
          <w:szCs w:val="24"/>
        </w:rPr>
        <w:t xml:space="preserve">NITCON </w:t>
      </w:r>
      <w:r w:rsidR="00F13A64" w:rsidRPr="004D0E6F">
        <w:rPr>
          <w:rFonts w:ascii="Times New Roman" w:hAnsi="Times New Roman" w:cs="Times New Roman"/>
          <w:sz w:val="24"/>
          <w:szCs w:val="24"/>
        </w:rPr>
        <w:t xml:space="preserve">has a large clientele in </w:t>
      </w:r>
      <w:r w:rsidR="002E1EA5">
        <w:rPr>
          <w:rFonts w:ascii="Times New Roman" w:hAnsi="Times New Roman" w:cs="Times New Roman"/>
          <w:sz w:val="24"/>
          <w:szCs w:val="24"/>
        </w:rPr>
        <w:t>G</w:t>
      </w:r>
      <w:r w:rsidR="00F13A64" w:rsidRPr="004D0E6F">
        <w:rPr>
          <w:rFonts w:ascii="Times New Roman" w:hAnsi="Times New Roman" w:cs="Times New Roman"/>
          <w:sz w:val="24"/>
          <w:szCs w:val="24"/>
        </w:rPr>
        <w:t>overnment</w:t>
      </w:r>
      <w:r w:rsidR="002E1EA5">
        <w:rPr>
          <w:rFonts w:ascii="Times New Roman" w:hAnsi="Times New Roman" w:cs="Times New Roman"/>
          <w:sz w:val="24"/>
          <w:szCs w:val="24"/>
        </w:rPr>
        <w:t xml:space="preserve"> </w:t>
      </w:r>
      <w:r w:rsidR="00F13A64" w:rsidRPr="004D0E6F">
        <w:rPr>
          <w:rFonts w:ascii="Times New Roman" w:hAnsi="Times New Roman" w:cs="Times New Roman"/>
          <w:sz w:val="24"/>
          <w:szCs w:val="24"/>
        </w:rPr>
        <w:t>/</w:t>
      </w:r>
      <w:r w:rsidR="002E1EA5">
        <w:rPr>
          <w:rFonts w:ascii="Times New Roman" w:hAnsi="Times New Roman" w:cs="Times New Roman"/>
          <w:sz w:val="24"/>
          <w:szCs w:val="24"/>
        </w:rPr>
        <w:t xml:space="preserve"> S</w:t>
      </w:r>
      <w:r w:rsidR="00F13A64" w:rsidRPr="004D0E6F">
        <w:rPr>
          <w:rFonts w:ascii="Times New Roman" w:hAnsi="Times New Roman" w:cs="Times New Roman"/>
          <w:sz w:val="24"/>
          <w:szCs w:val="24"/>
        </w:rPr>
        <w:t>emi-</w:t>
      </w:r>
      <w:r w:rsidR="002E1EA5">
        <w:rPr>
          <w:rFonts w:ascii="Times New Roman" w:hAnsi="Times New Roman" w:cs="Times New Roman"/>
          <w:sz w:val="24"/>
          <w:szCs w:val="24"/>
        </w:rPr>
        <w:t>G</w:t>
      </w:r>
      <w:r w:rsidR="00F13A64" w:rsidRPr="004D0E6F">
        <w:rPr>
          <w:rFonts w:ascii="Times New Roman" w:hAnsi="Times New Roman" w:cs="Times New Roman"/>
          <w:sz w:val="24"/>
          <w:szCs w:val="24"/>
        </w:rPr>
        <w:t>overnment</w:t>
      </w:r>
      <w:r w:rsidR="002E1EA5">
        <w:rPr>
          <w:rFonts w:ascii="Times New Roman" w:hAnsi="Times New Roman" w:cs="Times New Roman"/>
          <w:sz w:val="24"/>
          <w:szCs w:val="24"/>
        </w:rPr>
        <w:t xml:space="preserve"> </w:t>
      </w:r>
      <w:r w:rsidR="00F13A64" w:rsidRPr="004D0E6F">
        <w:rPr>
          <w:rFonts w:ascii="Times New Roman" w:hAnsi="Times New Roman" w:cs="Times New Roman"/>
          <w:sz w:val="24"/>
          <w:szCs w:val="24"/>
        </w:rPr>
        <w:t xml:space="preserve">/ PSUs/ </w:t>
      </w:r>
      <w:r w:rsidR="002E1EA5">
        <w:rPr>
          <w:rFonts w:ascii="Times New Roman" w:hAnsi="Times New Roman" w:cs="Times New Roman"/>
          <w:sz w:val="24"/>
          <w:szCs w:val="24"/>
        </w:rPr>
        <w:t>A</w:t>
      </w:r>
      <w:r w:rsidR="00606225" w:rsidRPr="004D0E6F">
        <w:rPr>
          <w:rFonts w:ascii="Times New Roman" w:hAnsi="Times New Roman" w:cs="Times New Roman"/>
          <w:sz w:val="24"/>
          <w:szCs w:val="24"/>
        </w:rPr>
        <w:t>utonomous</w:t>
      </w:r>
      <w:r w:rsidR="00F13A64" w:rsidRPr="004D0E6F">
        <w:rPr>
          <w:rFonts w:ascii="Times New Roman" w:hAnsi="Times New Roman" w:cs="Times New Roman"/>
          <w:sz w:val="24"/>
          <w:szCs w:val="24"/>
        </w:rPr>
        <w:t xml:space="preserve"> bo</w:t>
      </w:r>
      <w:r w:rsidR="00606225" w:rsidRPr="004D0E6F">
        <w:rPr>
          <w:rFonts w:ascii="Times New Roman" w:hAnsi="Times New Roman" w:cs="Times New Roman"/>
          <w:sz w:val="24"/>
          <w:szCs w:val="24"/>
        </w:rPr>
        <w:t>d</w:t>
      </w:r>
      <w:r w:rsidR="00F13A64" w:rsidRPr="004D0E6F">
        <w:rPr>
          <w:rFonts w:ascii="Times New Roman" w:hAnsi="Times New Roman" w:cs="Times New Roman"/>
          <w:sz w:val="24"/>
          <w:szCs w:val="24"/>
        </w:rPr>
        <w:t>ies</w:t>
      </w:r>
      <w:r w:rsidR="002E1EA5">
        <w:rPr>
          <w:rFonts w:ascii="Times New Roman" w:hAnsi="Times New Roman" w:cs="Times New Roman"/>
          <w:sz w:val="24"/>
          <w:szCs w:val="24"/>
        </w:rPr>
        <w:t xml:space="preserve"> </w:t>
      </w:r>
      <w:r w:rsidR="00F13A64" w:rsidRPr="004D0E6F">
        <w:rPr>
          <w:rFonts w:ascii="Times New Roman" w:hAnsi="Times New Roman" w:cs="Times New Roman"/>
          <w:sz w:val="24"/>
          <w:szCs w:val="24"/>
        </w:rPr>
        <w:t xml:space="preserve">/ </w:t>
      </w:r>
      <w:r w:rsidR="002E1EA5">
        <w:rPr>
          <w:rFonts w:ascii="Times New Roman" w:hAnsi="Times New Roman" w:cs="Times New Roman"/>
          <w:sz w:val="24"/>
          <w:szCs w:val="24"/>
        </w:rPr>
        <w:t>P</w:t>
      </w:r>
      <w:r w:rsidR="00F13A64" w:rsidRPr="004D0E6F">
        <w:rPr>
          <w:rFonts w:ascii="Times New Roman" w:hAnsi="Times New Roman" w:cs="Times New Roman"/>
          <w:sz w:val="24"/>
          <w:szCs w:val="24"/>
        </w:rPr>
        <w:t>ara-</w:t>
      </w:r>
      <w:r w:rsidR="002E1EA5">
        <w:rPr>
          <w:rFonts w:ascii="Times New Roman" w:hAnsi="Times New Roman" w:cs="Times New Roman"/>
          <w:sz w:val="24"/>
          <w:szCs w:val="24"/>
        </w:rPr>
        <w:t>M</w:t>
      </w:r>
      <w:r w:rsidR="00F13A64" w:rsidRPr="004D0E6F">
        <w:rPr>
          <w:rFonts w:ascii="Times New Roman" w:hAnsi="Times New Roman" w:cs="Times New Roman"/>
          <w:sz w:val="24"/>
          <w:szCs w:val="24"/>
        </w:rPr>
        <w:t>ilitar</w:t>
      </w:r>
      <w:r w:rsidR="00606225" w:rsidRPr="004D0E6F">
        <w:rPr>
          <w:rFonts w:ascii="Times New Roman" w:hAnsi="Times New Roman" w:cs="Times New Roman"/>
          <w:sz w:val="24"/>
          <w:szCs w:val="24"/>
        </w:rPr>
        <w:t>y</w:t>
      </w:r>
      <w:r w:rsidR="00F13A64" w:rsidRPr="004D0E6F">
        <w:rPr>
          <w:rFonts w:ascii="Times New Roman" w:hAnsi="Times New Roman" w:cs="Times New Roman"/>
          <w:sz w:val="24"/>
          <w:szCs w:val="24"/>
        </w:rPr>
        <w:t xml:space="preserve"> </w:t>
      </w:r>
      <w:r w:rsidR="002E1EA5">
        <w:rPr>
          <w:rFonts w:ascii="Times New Roman" w:hAnsi="Times New Roman" w:cs="Times New Roman"/>
          <w:sz w:val="24"/>
          <w:szCs w:val="24"/>
        </w:rPr>
        <w:t>F</w:t>
      </w:r>
      <w:r w:rsidR="00F13A64" w:rsidRPr="004D0E6F">
        <w:rPr>
          <w:rFonts w:ascii="Times New Roman" w:hAnsi="Times New Roman" w:cs="Times New Roman"/>
          <w:sz w:val="24"/>
          <w:szCs w:val="24"/>
        </w:rPr>
        <w:t>orces</w:t>
      </w:r>
      <w:r w:rsidR="002E1EA5">
        <w:rPr>
          <w:rFonts w:ascii="Times New Roman" w:hAnsi="Times New Roman" w:cs="Times New Roman"/>
          <w:sz w:val="24"/>
          <w:szCs w:val="24"/>
        </w:rPr>
        <w:t xml:space="preserve"> </w:t>
      </w:r>
      <w:r w:rsidR="00F13A64" w:rsidRPr="004D0E6F">
        <w:rPr>
          <w:rFonts w:ascii="Times New Roman" w:hAnsi="Times New Roman" w:cs="Times New Roman"/>
          <w:sz w:val="24"/>
          <w:szCs w:val="24"/>
        </w:rPr>
        <w:t>/</w:t>
      </w:r>
      <w:r w:rsidR="002E1EA5">
        <w:rPr>
          <w:rFonts w:ascii="Times New Roman" w:hAnsi="Times New Roman" w:cs="Times New Roman"/>
          <w:sz w:val="24"/>
          <w:szCs w:val="24"/>
        </w:rPr>
        <w:t xml:space="preserve"> P</w:t>
      </w:r>
      <w:r w:rsidR="00F13A64" w:rsidRPr="004D0E6F">
        <w:rPr>
          <w:rFonts w:ascii="Times New Roman" w:hAnsi="Times New Roman" w:cs="Times New Roman"/>
          <w:sz w:val="24"/>
          <w:szCs w:val="24"/>
        </w:rPr>
        <w:t>olice organizations</w:t>
      </w:r>
      <w:r w:rsidR="002E1EA5">
        <w:rPr>
          <w:rFonts w:ascii="Times New Roman" w:hAnsi="Times New Roman" w:cs="Times New Roman"/>
          <w:sz w:val="24"/>
          <w:szCs w:val="24"/>
        </w:rPr>
        <w:t>,</w:t>
      </w:r>
      <w:r w:rsidR="00F13A64" w:rsidRPr="004D0E6F">
        <w:rPr>
          <w:rFonts w:ascii="Times New Roman" w:hAnsi="Times New Roman" w:cs="Times New Roman"/>
          <w:sz w:val="24"/>
          <w:szCs w:val="24"/>
        </w:rPr>
        <w:t xml:space="preserve"> for whom NITCON can conduct recruitment </w:t>
      </w:r>
      <w:r w:rsidR="002E1EA5">
        <w:rPr>
          <w:rFonts w:ascii="Times New Roman" w:hAnsi="Times New Roman" w:cs="Times New Roman"/>
          <w:sz w:val="24"/>
          <w:szCs w:val="24"/>
        </w:rPr>
        <w:t>services</w:t>
      </w:r>
      <w:r w:rsidR="00F13A64" w:rsidRPr="004D0E6F">
        <w:rPr>
          <w:rFonts w:ascii="Times New Roman" w:hAnsi="Times New Roman" w:cs="Times New Roman"/>
          <w:sz w:val="24"/>
          <w:szCs w:val="24"/>
        </w:rPr>
        <w:t xml:space="preserve"> in of</w:t>
      </w:r>
      <w:r w:rsidR="00606225" w:rsidRPr="004D0E6F">
        <w:rPr>
          <w:rFonts w:ascii="Times New Roman" w:hAnsi="Times New Roman" w:cs="Times New Roman"/>
          <w:sz w:val="24"/>
          <w:szCs w:val="24"/>
        </w:rPr>
        <w:t>f</w:t>
      </w:r>
      <w:r w:rsidR="00F13A64" w:rsidRPr="004D0E6F">
        <w:rPr>
          <w:rFonts w:ascii="Times New Roman" w:hAnsi="Times New Roman" w:cs="Times New Roman"/>
          <w:sz w:val="24"/>
          <w:szCs w:val="24"/>
        </w:rPr>
        <w:t xml:space="preserve">line and </w:t>
      </w:r>
      <w:r w:rsidR="00E93E4B" w:rsidRPr="004D0E6F">
        <w:rPr>
          <w:rFonts w:ascii="Times New Roman" w:hAnsi="Times New Roman" w:cs="Times New Roman"/>
          <w:sz w:val="24"/>
          <w:szCs w:val="24"/>
        </w:rPr>
        <w:t xml:space="preserve">online mode. For this </w:t>
      </w:r>
      <w:proofErr w:type="gramStart"/>
      <w:r w:rsidR="00E93E4B" w:rsidRPr="004D0E6F">
        <w:rPr>
          <w:rFonts w:ascii="Times New Roman" w:hAnsi="Times New Roman" w:cs="Times New Roman"/>
          <w:sz w:val="24"/>
          <w:szCs w:val="24"/>
        </w:rPr>
        <w:t>purpose</w:t>
      </w:r>
      <w:proofErr w:type="gramEnd"/>
      <w:r w:rsidR="00E93E4B" w:rsidRPr="004D0E6F">
        <w:rPr>
          <w:rFonts w:ascii="Times New Roman" w:hAnsi="Times New Roman" w:cs="Times New Roman"/>
          <w:sz w:val="24"/>
          <w:szCs w:val="24"/>
        </w:rPr>
        <w:t xml:space="preserve"> NITCON </w:t>
      </w:r>
      <w:r w:rsidRPr="004D0E6F">
        <w:rPr>
          <w:rFonts w:ascii="Times New Roman" w:hAnsi="Times New Roman" w:cs="Times New Roman"/>
          <w:sz w:val="24"/>
          <w:szCs w:val="24"/>
        </w:rPr>
        <w:t xml:space="preserve">proposes to form a </w:t>
      </w:r>
      <w:r w:rsidR="007944C2" w:rsidRPr="004D0E6F">
        <w:rPr>
          <w:rFonts w:ascii="Times New Roman" w:hAnsi="Times New Roman" w:cs="Times New Roman"/>
          <w:sz w:val="24"/>
          <w:szCs w:val="24"/>
        </w:rPr>
        <w:t>p</w:t>
      </w:r>
      <w:r w:rsidRPr="004D0E6F">
        <w:rPr>
          <w:rFonts w:ascii="Times New Roman" w:hAnsi="Times New Roman" w:cs="Times New Roman"/>
          <w:sz w:val="24"/>
          <w:szCs w:val="24"/>
        </w:rPr>
        <w:t xml:space="preserve">anel of independent and competent </w:t>
      </w:r>
      <w:r w:rsidR="00FC1E5D" w:rsidRPr="004D0E6F">
        <w:rPr>
          <w:rFonts w:ascii="Times New Roman" w:hAnsi="Times New Roman" w:cs="Times New Roman"/>
          <w:sz w:val="24"/>
          <w:szCs w:val="24"/>
        </w:rPr>
        <w:t>Business Associates</w:t>
      </w:r>
      <w:r w:rsidR="00E93E4B" w:rsidRPr="004D0E6F">
        <w:rPr>
          <w:rFonts w:ascii="Times New Roman" w:hAnsi="Times New Roman" w:cs="Times New Roman"/>
          <w:sz w:val="24"/>
          <w:szCs w:val="24"/>
        </w:rPr>
        <w:t xml:space="preserve"> having vast experience in the field of examination related activities in a professional and time b</w:t>
      </w:r>
      <w:r w:rsidR="002E1EA5">
        <w:rPr>
          <w:rFonts w:ascii="Times New Roman" w:hAnsi="Times New Roman" w:cs="Times New Roman"/>
          <w:sz w:val="24"/>
          <w:szCs w:val="24"/>
        </w:rPr>
        <w:t>ou</w:t>
      </w:r>
      <w:r w:rsidR="00E93E4B" w:rsidRPr="004D0E6F">
        <w:rPr>
          <w:rFonts w:ascii="Times New Roman" w:hAnsi="Times New Roman" w:cs="Times New Roman"/>
          <w:sz w:val="24"/>
          <w:szCs w:val="24"/>
        </w:rPr>
        <w:t>nd manner. The details of the activities to be undertaken by the Business Associates are as under:</w:t>
      </w:r>
    </w:p>
    <w:p w:rsidR="00503657" w:rsidRPr="004D0E6F" w:rsidRDefault="00404385" w:rsidP="004D0E6F">
      <w:pPr>
        <w:pStyle w:val="ListParagraph"/>
        <w:numPr>
          <w:ilvl w:val="0"/>
          <w:numId w:val="12"/>
        </w:numPr>
        <w:spacing w:line="360" w:lineRule="auto"/>
        <w:jc w:val="both"/>
        <w:rPr>
          <w:rFonts w:ascii="Times New Roman" w:hAnsi="Times New Roman" w:cs="Times New Roman"/>
          <w:sz w:val="24"/>
          <w:szCs w:val="24"/>
          <w:u w:val="single"/>
        </w:rPr>
      </w:pPr>
      <w:r w:rsidRPr="004D0E6F">
        <w:rPr>
          <w:rFonts w:ascii="Times New Roman" w:hAnsi="Times New Roman" w:cs="Times New Roman"/>
          <w:sz w:val="24"/>
          <w:szCs w:val="24"/>
          <w:u w:val="single"/>
        </w:rPr>
        <w:t>Offline</w:t>
      </w:r>
      <w:r w:rsidR="00503657" w:rsidRPr="004D0E6F">
        <w:rPr>
          <w:rFonts w:ascii="Times New Roman" w:hAnsi="Times New Roman" w:cs="Times New Roman"/>
          <w:sz w:val="24"/>
          <w:szCs w:val="24"/>
          <w:u w:val="single"/>
        </w:rPr>
        <w:t xml:space="preserve"> mode:</w:t>
      </w:r>
    </w:p>
    <w:p w:rsidR="00503657" w:rsidRPr="004D0E6F" w:rsidRDefault="00503657" w:rsidP="004D0E6F">
      <w:pPr>
        <w:pStyle w:val="ListParagraph"/>
        <w:spacing w:line="360" w:lineRule="auto"/>
        <w:jc w:val="both"/>
        <w:rPr>
          <w:rFonts w:ascii="Times New Roman" w:hAnsi="Times New Roman" w:cs="Times New Roman"/>
          <w:sz w:val="24"/>
          <w:szCs w:val="24"/>
        </w:rPr>
      </w:pPr>
      <w:r w:rsidRPr="004D0E6F">
        <w:rPr>
          <w:rFonts w:ascii="Times New Roman" w:hAnsi="Times New Roman" w:cs="Times New Roman"/>
          <w:sz w:val="24"/>
          <w:szCs w:val="24"/>
        </w:rPr>
        <w:t>For conduct of written examination on all India basis, in various states</w:t>
      </w:r>
      <w:r w:rsidR="002E1EA5">
        <w:rPr>
          <w:rFonts w:ascii="Times New Roman" w:hAnsi="Times New Roman" w:cs="Times New Roman"/>
          <w:sz w:val="24"/>
          <w:szCs w:val="24"/>
        </w:rPr>
        <w:t xml:space="preserve"> </w:t>
      </w:r>
      <w:r w:rsidRPr="004D0E6F">
        <w:rPr>
          <w:rFonts w:ascii="Times New Roman" w:hAnsi="Times New Roman" w:cs="Times New Roman"/>
          <w:sz w:val="24"/>
          <w:szCs w:val="24"/>
        </w:rPr>
        <w:t>/</w:t>
      </w:r>
      <w:r w:rsidR="002E1EA5">
        <w:rPr>
          <w:rFonts w:ascii="Times New Roman" w:hAnsi="Times New Roman" w:cs="Times New Roman"/>
          <w:sz w:val="24"/>
          <w:szCs w:val="24"/>
        </w:rPr>
        <w:t xml:space="preserve"> </w:t>
      </w:r>
      <w:r w:rsidRPr="004D0E6F">
        <w:rPr>
          <w:rFonts w:ascii="Times New Roman" w:hAnsi="Times New Roman" w:cs="Times New Roman"/>
          <w:sz w:val="24"/>
          <w:szCs w:val="24"/>
        </w:rPr>
        <w:t>region, the a</w:t>
      </w:r>
      <w:r w:rsidR="00404385" w:rsidRPr="004D0E6F">
        <w:rPr>
          <w:rFonts w:ascii="Times New Roman" w:hAnsi="Times New Roman" w:cs="Times New Roman"/>
          <w:sz w:val="24"/>
          <w:szCs w:val="24"/>
        </w:rPr>
        <w:t>ctivities involved are as under</w:t>
      </w:r>
      <w:r w:rsidRPr="004D0E6F">
        <w:rPr>
          <w:rFonts w:ascii="Times New Roman" w:hAnsi="Times New Roman" w:cs="Times New Roman"/>
          <w:sz w:val="24"/>
          <w:szCs w:val="24"/>
        </w:rPr>
        <w:t>:</w:t>
      </w:r>
    </w:p>
    <w:p w:rsidR="00503657" w:rsidRPr="004D0E6F" w:rsidRDefault="00503657" w:rsidP="004D0E6F">
      <w:pPr>
        <w:pStyle w:val="ListParagraph"/>
        <w:numPr>
          <w:ilvl w:val="0"/>
          <w:numId w:val="14"/>
        </w:numPr>
        <w:spacing w:line="360" w:lineRule="auto"/>
        <w:jc w:val="both"/>
        <w:rPr>
          <w:rFonts w:ascii="Times New Roman" w:hAnsi="Times New Roman" w:cs="Times New Roman"/>
          <w:sz w:val="24"/>
          <w:szCs w:val="24"/>
        </w:rPr>
      </w:pPr>
      <w:r w:rsidRPr="004D0E6F">
        <w:rPr>
          <w:rFonts w:ascii="Times New Roman" w:hAnsi="Times New Roman" w:cs="Times New Roman"/>
          <w:sz w:val="24"/>
          <w:szCs w:val="24"/>
        </w:rPr>
        <w:t>Receiving applications from the candidates, scrutiny of applications as per eligibility conditions, preparation of list of eligible candidates and preparation of admit cards.</w:t>
      </w:r>
    </w:p>
    <w:p w:rsidR="00503657" w:rsidRPr="004D0E6F" w:rsidRDefault="00CD3184" w:rsidP="004D0E6F">
      <w:pPr>
        <w:pStyle w:val="ListParagraph"/>
        <w:numPr>
          <w:ilvl w:val="0"/>
          <w:numId w:val="14"/>
        </w:numPr>
        <w:spacing w:line="360" w:lineRule="auto"/>
        <w:jc w:val="both"/>
        <w:rPr>
          <w:rFonts w:ascii="Times New Roman" w:hAnsi="Times New Roman" w:cs="Times New Roman"/>
          <w:sz w:val="24"/>
          <w:szCs w:val="24"/>
        </w:rPr>
      </w:pPr>
      <w:r w:rsidRPr="004D0E6F">
        <w:rPr>
          <w:rFonts w:ascii="Times New Roman" w:hAnsi="Times New Roman" w:cs="Times New Roman"/>
          <w:sz w:val="24"/>
          <w:szCs w:val="24"/>
        </w:rPr>
        <w:t>Should</w:t>
      </w:r>
      <w:r w:rsidR="00503657" w:rsidRPr="004D0E6F">
        <w:rPr>
          <w:rFonts w:ascii="Times New Roman" w:hAnsi="Times New Roman" w:cs="Times New Roman"/>
          <w:sz w:val="24"/>
          <w:szCs w:val="24"/>
        </w:rPr>
        <w:t xml:space="preserve"> have the capacity and infrastructure of executing </w:t>
      </w:r>
      <w:r w:rsidR="007142B4">
        <w:rPr>
          <w:rFonts w:ascii="Times New Roman" w:hAnsi="Times New Roman" w:cs="Times New Roman"/>
          <w:sz w:val="24"/>
          <w:szCs w:val="24"/>
        </w:rPr>
        <w:t>such</w:t>
      </w:r>
      <w:r w:rsidR="00503657" w:rsidRPr="004D0E6F">
        <w:rPr>
          <w:rFonts w:ascii="Times New Roman" w:hAnsi="Times New Roman" w:cs="Times New Roman"/>
          <w:sz w:val="24"/>
          <w:szCs w:val="24"/>
        </w:rPr>
        <w:t xml:space="preserve"> </w:t>
      </w:r>
      <w:r w:rsidRPr="004D0E6F">
        <w:rPr>
          <w:rFonts w:ascii="Times New Roman" w:hAnsi="Times New Roman" w:cs="Times New Roman"/>
          <w:sz w:val="24"/>
          <w:szCs w:val="24"/>
        </w:rPr>
        <w:t>confidential</w:t>
      </w:r>
      <w:r w:rsidR="00503657" w:rsidRPr="004D0E6F">
        <w:rPr>
          <w:rFonts w:ascii="Times New Roman" w:hAnsi="Times New Roman" w:cs="Times New Roman"/>
          <w:sz w:val="24"/>
          <w:szCs w:val="24"/>
        </w:rPr>
        <w:t xml:space="preserve"> </w:t>
      </w:r>
      <w:r w:rsidR="007142B4">
        <w:rPr>
          <w:rFonts w:ascii="Times New Roman" w:hAnsi="Times New Roman" w:cs="Times New Roman"/>
          <w:sz w:val="24"/>
          <w:szCs w:val="24"/>
        </w:rPr>
        <w:t xml:space="preserve">projects </w:t>
      </w:r>
      <w:r w:rsidR="00503657" w:rsidRPr="004D0E6F">
        <w:rPr>
          <w:rFonts w:ascii="Times New Roman" w:hAnsi="Times New Roman" w:cs="Times New Roman"/>
          <w:sz w:val="24"/>
          <w:szCs w:val="24"/>
        </w:rPr>
        <w:t>within the given time schedule and in a professional manner.</w:t>
      </w:r>
    </w:p>
    <w:p w:rsidR="00503657" w:rsidRPr="004D0E6F" w:rsidRDefault="00503657" w:rsidP="004D0E6F">
      <w:pPr>
        <w:pStyle w:val="ListParagraph"/>
        <w:numPr>
          <w:ilvl w:val="0"/>
          <w:numId w:val="14"/>
        </w:numPr>
        <w:spacing w:line="360" w:lineRule="auto"/>
        <w:jc w:val="both"/>
        <w:rPr>
          <w:rFonts w:ascii="Times New Roman" w:hAnsi="Times New Roman" w:cs="Times New Roman"/>
          <w:sz w:val="24"/>
          <w:szCs w:val="24"/>
        </w:rPr>
      </w:pPr>
      <w:r w:rsidRPr="004D0E6F">
        <w:rPr>
          <w:rFonts w:ascii="Times New Roman" w:hAnsi="Times New Roman" w:cs="Times New Roman"/>
          <w:sz w:val="24"/>
          <w:szCs w:val="24"/>
        </w:rPr>
        <w:t xml:space="preserve">To set the question paper in different subjects for variety of posts as per requirement, their moderation, typing and printing and packing of question </w:t>
      </w:r>
      <w:r w:rsidR="001F6B5A" w:rsidRPr="004D0E6F">
        <w:rPr>
          <w:rFonts w:ascii="Times New Roman" w:hAnsi="Times New Roman" w:cs="Times New Roman"/>
          <w:sz w:val="24"/>
          <w:szCs w:val="24"/>
        </w:rPr>
        <w:t>papers</w:t>
      </w:r>
      <w:r w:rsidRPr="004D0E6F">
        <w:rPr>
          <w:rFonts w:ascii="Times New Roman" w:hAnsi="Times New Roman" w:cs="Times New Roman"/>
          <w:sz w:val="24"/>
          <w:szCs w:val="24"/>
        </w:rPr>
        <w:t xml:space="preserve"> in sealed </w:t>
      </w:r>
      <w:r w:rsidR="001F6B5A" w:rsidRPr="004D0E6F">
        <w:rPr>
          <w:rFonts w:ascii="Times New Roman" w:hAnsi="Times New Roman" w:cs="Times New Roman"/>
          <w:sz w:val="24"/>
          <w:szCs w:val="24"/>
        </w:rPr>
        <w:t>envelopes</w:t>
      </w:r>
      <w:r w:rsidRPr="004D0E6F">
        <w:rPr>
          <w:rFonts w:ascii="Times New Roman" w:hAnsi="Times New Roman" w:cs="Times New Roman"/>
          <w:sz w:val="24"/>
          <w:szCs w:val="24"/>
        </w:rPr>
        <w:t>.</w:t>
      </w:r>
    </w:p>
    <w:p w:rsidR="00503657" w:rsidRPr="004D0E6F" w:rsidRDefault="00503657" w:rsidP="004D0E6F">
      <w:pPr>
        <w:pStyle w:val="ListParagraph"/>
        <w:numPr>
          <w:ilvl w:val="0"/>
          <w:numId w:val="14"/>
        </w:numPr>
        <w:spacing w:line="360" w:lineRule="auto"/>
        <w:jc w:val="both"/>
        <w:rPr>
          <w:rFonts w:ascii="Times New Roman" w:hAnsi="Times New Roman" w:cs="Times New Roman"/>
          <w:sz w:val="24"/>
          <w:szCs w:val="24"/>
        </w:rPr>
      </w:pPr>
      <w:r w:rsidRPr="004D0E6F">
        <w:rPr>
          <w:rFonts w:ascii="Times New Roman" w:hAnsi="Times New Roman" w:cs="Times New Roman"/>
          <w:sz w:val="24"/>
          <w:szCs w:val="24"/>
        </w:rPr>
        <w:t>To arrange OMR sheets as per requirement of the examination and of question paper.</w:t>
      </w:r>
    </w:p>
    <w:p w:rsidR="00503657" w:rsidRPr="004D0E6F" w:rsidRDefault="001D308A" w:rsidP="004D0E6F">
      <w:pPr>
        <w:pStyle w:val="ListParagraph"/>
        <w:numPr>
          <w:ilvl w:val="0"/>
          <w:numId w:val="14"/>
        </w:numPr>
        <w:spacing w:line="360" w:lineRule="auto"/>
        <w:jc w:val="both"/>
        <w:rPr>
          <w:rFonts w:ascii="Times New Roman" w:hAnsi="Times New Roman" w:cs="Times New Roman"/>
          <w:sz w:val="24"/>
          <w:szCs w:val="24"/>
        </w:rPr>
      </w:pPr>
      <w:r w:rsidRPr="004D0E6F">
        <w:rPr>
          <w:rFonts w:ascii="Times New Roman" w:hAnsi="Times New Roman" w:cs="Times New Roman"/>
          <w:sz w:val="24"/>
          <w:szCs w:val="24"/>
        </w:rPr>
        <w:t>Preparation of admit cards and sending them by post, by</w:t>
      </w:r>
      <w:r w:rsidR="00836149">
        <w:rPr>
          <w:rFonts w:ascii="Times New Roman" w:hAnsi="Times New Roman" w:cs="Times New Roman"/>
          <w:sz w:val="24"/>
          <w:szCs w:val="24"/>
        </w:rPr>
        <w:t xml:space="preserve"> e-</w:t>
      </w:r>
      <w:r w:rsidRPr="004D0E6F">
        <w:rPr>
          <w:rFonts w:ascii="Times New Roman" w:hAnsi="Times New Roman" w:cs="Times New Roman"/>
          <w:sz w:val="24"/>
          <w:szCs w:val="24"/>
        </w:rPr>
        <w:t xml:space="preserve"> mail and hosting on website of</w:t>
      </w:r>
      <w:r w:rsidR="00836149">
        <w:rPr>
          <w:rFonts w:ascii="Times New Roman" w:hAnsi="Times New Roman" w:cs="Times New Roman"/>
          <w:sz w:val="24"/>
          <w:szCs w:val="24"/>
        </w:rPr>
        <w:t xml:space="preserve"> the</w:t>
      </w:r>
      <w:r w:rsidRPr="004D0E6F">
        <w:rPr>
          <w:rFonts w:ascii="Times New Roman" w:hAnsi="Times New Roman" w:cs="Times New Roman"/>
          <w:sz w:val="24"/>
          <w:szCs w:val="24"/>
        </w:rPr>
        <w:t xml:space="preserve"> client as per the requirement.</w:t>
      </w:r>
    </w:p>
    <w:p w:rsidR="001F6B5A" w:rsidRPr="004D0E6F" w:rsidRDefault="003B4ADB" w:rsidP="004D0E6F">
      <w:pPr>
        <w:pStyle w:val="ListParagraph"/>
        <w:numPr>
          <w:ilvl w:val="0"/>
          <w:numId w:val="14"/>
        </w:numPr>
        <w:spacing w:line="360" w:lineRule="auto"/>
        <w:jc w:val="both"/>
        <w:rPr>
          <w:rFonts w:ascii="Times New Roman" w:hAnsi="Times New Roman" w:cs="Times New Roman"/>
          <w:sz w:val="24"/>
          <w:szCs w:val="24"/>
        </w:rPr>
      </w:pPr>
      <w:r w:rsidRPr="004D0E6F">
        <w:rPr>
          <w:rFonts w:ascii="Times New Roman" w:hAnsi="Times New Roman" w:cs="Times New Roman"/>
          <w:sz w:val="24"/>
          <w:szCs w:val="24"/>
        </w:rPr>
        <w:t>To arrange the Centres for conduct of examination on all India basis or as per requirement.</w:t>
      </w:r>
    </w:p>
    <w:p w:rsidR="001F6B5A" w:rsidRPr="004D0E6F" w:rsidRDefault="001F6B5A" w:rsidP="004D0E6F">
      <w:pPr>
        <w:pStyle w:val="ListParagraph"/>
        <w:numPr>
          <w:ilvl w:val="0"/>
          <w:numId w:val="14"/>
        </w:numPr>
        <w:spacing w:line="360" w:lineRule="auto"/>
        <w:jc w:val="both"/>
        <w:rPr>
          <w:rFonts w:ascii="Times New Roman" w:hAnsi="Times New Roman" w:cs="Times New Roman"/>
          <w:sz w:val="24"/>
          <w:szCs w:val="24"/>
        </w:rPr>
      </w:pPr>
      <w:r w:rsidRPr="004D0E6F">
        <w:rPr>
          <w:rFonts w:ascii="Times New Roman" w:hAnsi="Times New Roman" w:cs="Times New Roman"/>
          <w:sz w:val="24"/>
          <w:szCs w:val="24"/>
        </w:rPr>
        <w:t>Conduct the examination as per schedule of examination</w:t>
      </w:r>
      <w:r w:rsidR="003B4ADB" w:rsidRPr="004D0E6F">
        <w:rPr>
          <w:rFonts w:ascii="Times New Roman" w:hAnsi="Times New Roman" w:cs="Times New Roman"/>
          <w:sz w:val="24"/>
          <w:szCs w:val="24"/>
        </w:rPr>
        <w:t xml:space="preserve">. For this </w:t>
      </w:r>
      <w:proofErr w:type="gramStart"/>
      <w:r w:rsidR="003B4ADB" w:rsidRPr="004D0E6F">
        <w:rPr>
          <w:rFonts w:ascii="Times New Roman" w:hAnsi="Times New Roman" w:cs="Times New Roman"/>
          <w:sz w:val="24"/>
          <w:szCs w:val="24"/>
        </w:rPr>
        <w:t>purpose</w:t>
      </w:r>
      <w:proofErr w:type="gramEnd"/>
      <w:r w:rsidR="003B4ADB" w:rsidRPr="004D0E6F">
        <w:rPr>
          <w:rFonts w:ascii="Times New Roman" w:hAnsi="Times New Roman" w:cs="Times New Roman"/>
          <w:sz w:val="24"/>
          <w:szCs w:val="24"/>
        </w:rPr>
        <w:t xml:space="preserve"> </w:t>
      </w:r>
      <w:r w:rsidR="00D84418" w:rsidRPr="004D0E6F">
        <w:rPr>
          <w:rFonts w:ascii="Times New Roman" w:hAnsi="Times New Roman" w:cs="Times New Roman"/>
          <w:sz w:val="24"/>
          <w:szCs w:val="24"/>
        </w:rPr>
        <w:t xml:space="preserve">the agency </w:t>
      </w:r>
      <w:r w:rsidR="00836149">
        <w:rPr>
          <w:rFonts w:ascii="Times New Roman" w:hAnsi="Times New Roman" w:cs="Times New Roman"/>
          <w:sz w:val="24"/>
          <w:szCs w:val="24"/>
        </w:rPr>
        <w:t>should</w:t>
      </w:r>
      <w:r w:rsidR="003B4ADB" w:rsidRPr="004D0E6F">
        <w:rPr>
          <w:rFonts w:ascii="Times New Roman" w:hAnsi="Times New Roman" w:cs="Times New Roman"/>
          <w:sz w:val="24"/>
          <w:szCs w:val="24"/>
        </w:rPr>
        <w:t xml:space="preserve"> have manpower </w:t>
      </w:r>
      <w:r w:rsidR="00836149">
        <w:rPr>
          <w:rFonts w:ascii="Times New Roman" w:hAnsi="Times New Roman" w:cs="Times New Roman"/>
          <w:sz w:val="24"/>
          <w:szCs w:val="24"/>
        </w:rPr>
        <w:t>pan</w:t>
      </w:r>
      <w:r w:rsidR="00D84418" w:rsidRPr="004D0E6F">
        <w:rPr>
          <w:rFonts w:ascii="Times New Roman" w:hAnsi="Times New Roman" w:cs="Times New Roman"/>
          <w:sz w:val="24"/>
          <w:szCs w:val="24"/>
        </w:rPr>
        <w:t xml:space="preserve"> India basis</w:t>
      </w:r>
      <w:r w:rsidR="00836149">
        <w:rPr>
          <w:rFonts w:ascii="Times New Roman" w:hAnsi="Times New Roman" w:cs="Times New Roman"/>
          <w:sz w:val="24"/>
          <w:szCs w:val="24"/>
        </w:rPr>
        <w:t>,</w:t>
      </w:r>
      <w:r w:rsidR="00D84418" w:rsidRPr="004D0E6F">
        <w:rPr>
          <w:rFonts w:ascii="Times New Roman" w:hAnsi="Times New Roman" w:cs="Times New Roman"/>
          <w:sz w:val="24"/>
          <w:szCs w:val="24"/>
        </w:rPr>
        <w:t xml:space="preserve"> fixing the </w:t>
      </w:r>
      <w:r w:rsidR="00D84418" w:rsidRPr="004D0E6F">
        <w:rPr>
          <w:rFonts w:ascii="Times New Roman" w:hAnsi="Times New Roman" w:cs="Times New Roman"/>
          <w:sz w:val="24"/>
          <w:szCs w:val="24"/>
        </w:rPr>
        <w:lastRenderedPageBreak/>
        <w:t xml:space="preserve">examination centres, payment of centre management charges and to manage other </w:t>
      </w:r>
      <w:r w:rsidR="00AE2578" w:rsidRPr="004D0E6F">
        <w:rPr>
          <w:rFonts w:ascii="Times New Roman" w:hAnsi="Times New Roman" w:cs="Times New Roman"/>
          <w:sz w:val="24"/>
          <w:szCs w:val="24"/>
        </w:rPr>
        <w:t>related</w:t>
      </w:r>
      <w:r w:rsidR="00D84418" w:rsidRPr="004D0E6F">
        <w:rPr>
          <w:rFonts w:ascii="Times New Roman" w:hAnsi="Times New Roman" w:cs="Times New Roman"/>
          <w:sz w:val="24"/>
          <w:szCs w:val="24"/>
        </w:rPr>
        <w:t xml:space="preserve"> aspects.</w:t>
      </w:r>
    </w:p>
    <w:p w:rsidR="00D84418" w:rsidRPr="004D0E6F" w:rsidRDefault="00D84418" w:rsidP="004D0E6F">
      <w:pPr>
        <w:pStyle w:val="ListParagraph"/>
        <w:numPr>
          <w:ilvl w:val="0"/>
          <w:numId w:val="14"/>
        </w:numPr>
        <w:spacing w:line="360" w:lineRule="auto"/>
        <w:jc w:val="both"/>
        <w:rPr>
          <w:rFonts w:ascii="Times New Roman" w:hAnsi="Times New Roman" w:cs="Times New Roman"/>
          <w:sz w:val="24"/>
          <w:szCs w:val="24"/>
        </w:rPr>
      </w:pPr>
      <w:r w:rsidRPr="004D0E6F">
        <w:rPr>
          <w:rFonts w:ascii="Times New Roman" w:hAnsi="Times New Roman" w:cs="Times New Roman"/>
          <w:sz w:val="24"/>
          <w:szCs w:val="24"/>
        </w:rPr>
        <w:t xml:space="preserve">To arrange to collect the question papers and/or OMR sheets back to the </w:t>
      </w:r>
      <w:r w:rsidR="00AE2578" w:rsidRPr="004D0E6F">
        <w:rPr>
          <w:rFonts w:ascii="Times New Roman" w:hAnsi="Times New Roman" w:cs="Times New Roman"/>
          <w:sz w:val="24"/>
          <w:szCs w:val="24"/>
        </w:rPr>
        <w:t>office.</w:t>
      </w:r>
    </w:p>
    <w:p w:rsidR="006154CE" w:rsidRPr="004D0E6F" w:rsidRDefault="006154CE" w:rsidP="004D0E6F">
      <w:pPr>
        <w:pStyle w:val="ListParagraph"/>
        <w:numPr>
          <w:ilvl w:val="0"/>
          <w:numId w:val="14"/>
        </w:numPr>
        <w:spacing w:line="360" w:lineRule="auto"/>
        <w:jc w:val="both"/>
        <w:rPr>
          <w:rFonts w:ascii="Times New Roman" w:hAnsi="Times New Roman" w:cs="Times New Roman"/>
          <w:sz w:val="24"/>
          <w:szCs w:val="24"/>
        </w:rPr>
      </w:pPr>
      <w:r w:rsidRPr="004D0E6F">
        <w:rPr>
          <w:rFonts w:ascii="Times New Roman" w:hAnsi="Times New Roman" w:cs="Times New Roman"/>
          <w:sz w:val="24"/>
          <w:szCs w:val="24"/>
        </w:rPr>
        <w:t xml:space="preserve">Opening of sealed </w:t>
      </w:r>
      <w:r w:rsidR="004C62D1" w:rsidRPr="004D0E6F">
        <w:rPr>
          <w:rFonts w:ascii="Times New Roman" w:hAnsi="Times New Roman" w:cs="Times New Roman"/>
          <w:sz w:val="24"/>
          <w:szCs w:val="24"/>
        </w:rPr>
        <w:t>envelopes</w:t>
      </w:r>
      <w:r w:rsidRPr="004D0E6F">
        <w:rPr>
          <w:rFonts w:ascii="Times New Roman" w:hAnsi="Times New Roman" w:cs="Times New Roman"/>
          <w:sz w:val="24"/>
          <w:szCs w:val="24"/>
        </w:rPr>
        <w:t xml:space="preserve"> of answer sheets and getting them evaluated, preparation of results and </w:t>
      </w:r>
      <w:r w:rsidR="004C62D1" w:rsidRPr="004D0E6F">
        <w:rPr>
          <w:rFonts w:ascii="Times New Roman" w:hAnsi="Times New Roman" w:cs="Times New Roman"/>
          <w:sz w:val="24"/>
          <w:szCs w:val="24"/>
        </w:rPr>
        <w:t>preparing</w:t>
      </w:r>
      <w:r w:rsidRPr="004D0E6F">
        <w:rPr>
          <w:rFonts w:ascii="Times New Roman" w:hAnsi="Times New Roman" w:cs="Times New Roman"/>
          <w:sz w:val="24"/>
          <w:szCs w:val="24"/>
        </w:rPr>
        <w:t xml:space="preserve"> </w:t>
      </w:r>
      <w:r w:rsidR="004C62D1" w:rsidRPr="004D0E6F">
        <w:rPr>
          <w:rFonts w:ascii="Times New Roman" w:hAnsi="Times New Roman" w:cs="Times New Roman"/>
          <w:sz w:val="24"/>
          <w:szCs w:val="24"/>
        </w:rPr>
        <w:t>variety</w:t>
      </w:r>
      <w:r w:rsidRPr="004D0E6F">
        <w:rPr>
          <w:rFonts w:ascii="Times New Roman" w:hAnsi="Times New Roman" w:cs="Times New Roman"/>
          <w:sz w:val="24"/>
          <w:szCs w:val="24"/>
        </w:rPr>
        <w:t xml:space="preserve"> of lists for submission to client.</w:t>
      </w:r>
    </w:p>
    <w:p w:rsidR="006154CE" w:rsidRPr="004D0E6F" w:rsidRDefault="006154CE" w:rsidP="004D0E6F">
      <w:pPr>
        <w:pStyle w:val="ListParagraph"/>
        <w:numPr>
          <w:ilvl w:val="0"/>
          <w:numId w:val="14"/>
        </w:numPr>
        <w:spacing w:line="360" w:lineRule="auto"/>
        <w:jc w:val="both"/>
        <w:rPr>
          <w:rFonts w:ascii="Times New Roman" w:hAnsi="Times New Roman" w:cs="Times New Roman"/>
          <w:sz w:val="24"/>
          <w:szCs w:val="24"/>
        </w:rPr>
      </w:pPr>
      <w:r w:rsidRPr="004D0E6F">
        <w:rPr>
          <w:rFonts w:ascii="Times New Roman" w:hAnsi="Times New Roman" w:cs="Times New Roman"/>
          <w:sz w:val="24"/>
          <w:szCs w:val="24"/>
        </w:rPr>
        <w:t>Submission of results to clients.</w:t>
      </w:r>
    </w:p>
    <w:p w:rsidR="004C62D1" w:rsidRPr="004D0E6F" w:rsidRDefault="004C62D1" w:rsidP="004D0E6F">
      <w:pPr>
        <w:pStyle w:val="ListParagraph"/>
        <w:numPr>
          <w:ilvl w:val="0"/>
          <w:numId w:val="14"/>
        </w:numPr>
        <w:spacing w:line="360" w:lineRule="auto"/>
        <w:jc w:val="both"/>
        <w:rPr>
          <w:rFonts w:ascii="Times New Roman" w:hAnsi="Times New Roman" w:cs="Times New Roman"/>
          <w:sz w:val="24"/>
          <w:szCs w:val="24"/>
        </w:rPr>
      </w:pPr>
      <w:r w:rsidRPr="004D0E6F">
        <w:rPr>
          <w:rFonts w:ascii="Times New Roman" w:hAnsi="Times New Roman" w:cs="Times New Roman"/>
          <w:sz w:val="24"/>
          <w:szCs w:val="24"/>
        </w:rPr>
        <w:t>Preparation of shortlisted list of candidates for the purpose of calling the candidates for interview.</w:t>
      </w:r>
    </w:p>
    <w:p w:rsidR="004C62D1" w:rsidRDefault="004C62D1" w:rsidP="004D0E6F">
      <w:pPr>
        <w:pStyle w:val="ListParagraph"/>
        <w:numPr>
          <w:ilvl w:val="0"/>
          <w:numId w:val="14"/>
        </w:numPr>
        <w:spacing w:line="360" w:lineRule="auto"/>
        <w:jc w:val="both"/>
        <w:rPr>
          <w:rFonts w:ascii="Times New Roman" w:hAnsi="Times New Roman" w:cs="Times New Roman"/>
          <w:sz w:val="24"/>
          <w:szCs w:val="24"/>
        </w:rPr>
      </w:pPr>
      <w:r w:rsidRPr="004D0E6F">
        <w:rPr>
          <w:rFonts w:ascii="Times New Roman" w:hAnsi="Times New Roman" w:cs="Times New Roman"/>
          <w:sz w:val="24"/>
          <w:szCs w:val="24"/>
        </w:rPr>
        <w:t>Conduct of interview for shortlisted candidates.</w:t>
      </w:r>
    </w:p>
    <w:p w:rsidR="00771FF2" w:rsidRPr="004D0E6F" w:rsidRDefault="00771FF2" w:rsidP="00771FF2">
      <w:pPr>
        <w:pStyle w:val="ListParagraph"/>
        <w:spacing w:line="360" w:lineRule="auto"/>
        <w:ind w:left="1080"/>
        <w:jc w:val="both"/>
        <w:rPr>
          <w:rFonts w:ascii="Times New Roman" w:hAnsi="Times New Roman" w:cs="Times New Roman"/>
          <w:sz w:val="24"/>
          <w:szCs w:val="24"/>
        </w:rPr>
      </w:pPr>
    </w:p>
    <w:p w:rsidR="004C62D1" w:rsidRPr="00771FF2" w:rsidRDefault="004C62D1" w:rsidP="00771FF2">
      <w:pPr>
        <w:pStyle w:val="ListParagraph"/>
        <w:numPr>
          <w:ilvl w:val="0"/>
          <w:numId w:val="12"/>
        </w:numPr>
        <w:spacing w:line="360" w:lineRule="auto"/>
        <w:jc w:val="both"/>
        <w:rPr>
          <w:rFonts w:ascii="Times New Roman" w:hAnsi="Times New Roman" w:cs="Times New Roman"/>
          <w:sz w:val="24"/>
          <w:szCs w:val="24"/>
          <w:u w:val="single"/>
        </w:rPr>
      </w:pPr>
      <w:r w:rsidRPr="00771FF2">
        <w:rPr>
          <w:rFonts w:ascii="Times New Roman" w:hAnsi="Times New Roman" w:cs="Times New Roman"/>
          <w:sz w:val="24"/>
          <w:szCs w:val="24"/>
          <w:u w:val="single"/>
        </w:rPr>
        <w:t>Online examination</w:t>
      </w:r>
    </w:p>
    <w:p w:rsidR="007A7570" w:rsidRPr="004D0E6F" w:rsidRDefault="00836149" w:rsidP="00836149">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I</w:t>
      </w:r>
      <w:r w:rsidR="00B23928" w:rsidRPr="007142B4">
        <w:rPr>
          <w:rFonts w:ascii="Times New Roman" w:hAnsi="Times New Roman" w:cs="Times New Roman"/>
          <w:sz w:val="24"/>
          <w:szCs w:val="24"/>
        </w:rPr>
        <w:t xml:space="preserve">n the case of online </w:t>
      </w:r>
      <w:r w:rsidR="002A01B6" w:rsidRPr="007142B4">
        <w:rPr>
          <w:rFonts w:ascii="Times New Roman" w:hAnsi="Times New Roman" w:cs="Times New Roman"/>
          <w:sz w:val="24"/>
          <w:szCs w:val="24"/>
        </w:rPr>
        <w:t>e</w:t>
      </w:r>
      <w:r w:rsidR="00B23928" w:rsidRPr="007142B4">
        <w:rPr>
          <w:rFonts w:ascii="Times New Roman" w:hAnsi="Times New Roman" w:cs="Times New Roman"/>
          <w:sz w:val="24"/>
          <w:szCs w:val="24"/>
        </w:rPr>
        <w:t xml:space="preserve">xamination, the recruitment </w:t>
      </w:r>
      <w:r>
        <w:rPr>
          <w:rFonts w:ascii="Times New Roman" w:hAnsi="Times New Roman" w:cs="Times New Roman"/>
          <w:sz w:val="24"/>
          <w:szCs w:val="24"/>
        </w:rPr>
        <w:t xml:space="preserve">procedure </w:t>
      </w:r>
      <w:r w:rsidR="00B23928" w:rsidRPr="007142B4">
        <w:rPr>
          <w:rFonts w:ascii="Times New Roman" w:hAnsi="Times New Roman" w:cs="Times New Roman"/>
          <w:sz w:val="24"/>
          <w:szCs w:val="24"/>
        </w:rPr>
        <w:t xml:space="preserve">will be different. </w:t>
      </w:r>
      <w:proofErr w:type="gramStart"/>
      <w:r w:rsidR="00CD3B0C">
        <w:rPr>
          <w:rFonts w:ascii="Times New Roman" w:hAnsi="Times New Roman" w:cs="Times New Roman"/>
          <w:sz w:val="24"/>
          <w:szCs w:val="24"/>
        </w:rPr>
        <w:t>Thus</w:t>
      </w:r>
      <w:proofErr w:type="gramEnd"/>
      <w:r w:rsidR="00CD3B0C">
        <w:rPr>
          <w:rFonts w:ascii="Times New Roman" w:hAnsi="Times New Roman" w:cs="Times New Roman"/>
          <w:sz w:val="24"/>
          <w:szCs w:val="24"/>
        </w:rPr>
        <w:t xml:space="preserve"> t</w:t>
      </w:r>
      <w:r w:rsidR="00B23928" w:rsidRPr="007142B4">
        <w:rPr>
          <w:rFonts w:ascii="Times New Roman" w:hAnsi="Times New Roman" w:cs="Times New Roman"/>
          <w:sz w:val="24"/>
          <w:szCs w:val="24"/>
        </w:rPr>
        <w:t>he ag</w:t>
      </w:r>
      <w:r w:rsidR="00FD5F04" w:rsidRPr="007142B4">
        <w:rPr>
          <w:rFonts w:ascii="Times New Roman" w:hAnsi="Times New Roman" w:cs="Times New Roman"/>
          <w:sz w:val="24"/>
          <w:szCs w:val="24"/>
        </w:rPr>
        <w:t>e</w:t>
      </w:r>
      <w:r w:rsidR="00B23928" w:rsidRPr="007142B4">
        <w:rPr>
          <w:rFonts w:ascii="Times New Roman" w:hAnsi="Times New Roman" w:cs="Times New Roman"/>
          <w:sz w:val="24"/>
          <w:szCs w:val="24"/>
        </w:rPr>
        <w:t>ncy s</w:t>
      </w:r>
      <w:r w:rsidR="00FD5F04" w:rsidRPr="007142B4">
        <w:rPr>
          <w:rFonts w:ascii="Times New Roman" w:hAnsi="Times New Roman" w:cs="Times New Roman"/>
          <w:sz w:val="24"/>
          <w:szCs w:val="24"/>
        </w:rPr>
        <w:t>h</w:t>
      </w:r>
      <w:r w:rsidR="00B23928" w:rsidRPr="007142B4">
        <w:rPr>
          <w:rFonts w:ascii="Times New Roman" w:hAnsi="Times New Roman" w:cs="Times New Roman"/>
          <w:sz w:val="24"/>
          <w:szCs w:val="24"/>
        </w:rPr>
        <w:t xml:space="preserve">ould have vast experience for conduct of </w:t>
      </w:r>
      <w:r w:rsidR="003D365A" w:rsidRPr="007142B4">
        <w:rPr>
          <w:rFonts w:ascii="Times New Roman" w:hAnsi="Times New Roman" w:cs="Times New Roman"/>
          <w:sz w:val="24"/>
          <w:szCs w:val="24"/>
        </w:rPr>
        <w:t>online examination on all India basis, state level or on reasonable basis as the case may be.</w:t>
      </w:r>
      <w:r w:rsidR="007142B4">
        <w:rPr>
          <w:rFonts w:ascii="Times New Roman" w:hAnsi="Times New Roman" w:cs="Times New Roman"/>
          <w:sz w:val="24"/>
          <w:szCs w:val="24"/>
        </w:rPr>
        <w:t xml:space="preserve"> </w:t>
      </w:r>
      <w:r w:rsidR="007A7570" w:rsidRPr="004D0E6F">
        <w:rPr>
          <w:rFonts w:ascii="Times New Roman" w:hAnsi="Times New Roman" w:cs="Times New Roman"/>
          <w:sz w:val="24"/>
          <w:szCs w:val="24"/>
        </w:rPr>
        <w:t xml:space="preserve">The main </w:t>
      </w:r>
      <w:r w:rsidR="00771FF2" w:rsidRPr="004D0E6F">
        <w:rPr>
          <w:rFonts w:ascii="Times New Roman" w:hAnsi="Times New Roman" w:cs="Times New Roman"/>
          <w:sz w:val="24"/>
          <w:szCs w:val="24"/>
        </w:rPr>
        <w:t>activities for online examination are</w:t>
      </w:r>
      <w:r w:rsidR="007A7570" w:rsidRPr="004D0E6F">
        <w:rPr>
          <w:rFonts w:ascii="Times New Roman" w:hAnsi="Times New Roman" w:cs="Times New Roman"/>
          <w:sz w:val="24"/>
          <w:szCs w:val="24"/>
        </w:rPr>
        <w:t xml:space="preserve"> as under</w:t>
      </w:r>
      <w:r w:rsidR="00F853F2" w:rsidRPr="004D0E6F">
        <w:rPr>
          <w:rFonts w:ascii="Times New Roman" w:hAnsi="Times New Roman" w:cs="Times New Roman"/>
          <w:sz w:val="24"/>
          <w:szCs w:val="24"/>
        </w:rPr>
        <w:t>:</w:t>
      </w:r>
    </w:p>
    <w:p w:rsidR="007A7570" w:rsidRPr="004D0E6F" w:rsidRDefault="007A7570" w:rsidP="004D0E6F">
      <w:pPr>
        <w:pStyle w:val="ListParagraph"/>
        <w:numPr>
          <w:ilvl w:val="0"/>
          <w:numId w:val="16"/>
        </w:numPr>
        <w:spacing w:line="360" w:lineRule="auto"/>
        <w:jc w:val="both"/>
        <w:rPr>
          <w:rFonts w:ascii="Times New Roman" w:hAnsi="Times New Roman" w:cs="Times New Roman"/>
          <w:sz w:val="24"/>
          <w:szCs w:val="24"/>
        </w:rPr>
      </w:pPr>
      <w:r w:rsidRPr="004D0E6F">
        <w:rPr>
          <w:rFonts w:ascii="Times New Roman" w:hAnsi="Times New Roman" w:cs="Times New Roman"/>
          <w:sz w:val="24"/>
          <w:szCs w:val="24"/>
        </w:rPr>
        <w:t>Receiving of applications from candidates on online mode, its scrutiny, listing out the eligible candidates and sending them the admit cards by e-mail</w:t>
      </w:r>
      <w:r w:rsidR="003D275E">
        <w:rPr>
          <w:rFonts w:ascii="Times New Roman" w:hAnsi="Times New Roman" w:cs="Times New Roman"/>
          <w:sz w:val="24"/>
          <w:szCs w:val="24"/>
        </w:rPr>
        <w:t xml:space="preserve"> </w:t>
      </w:r>
      <w:r w:rsidRPr="004D0E6F">
        <w:rPr>
          <w:rFonts w:ascii="Times New Roman" w:hAnsi="Times New Roman" w:cs="Times New Roman"/>
          <w:sz w:val="24"/>
          <w:szCs w:val="24"/>
        </w:rPr>
        <w:t>/ by post.</w:t>
      </w:r>
    </w:p>
    <w:p w:rsidR="007A7570" w:rsidRDefault="007A7570" w:rsidP="004D0E6F">
      <w:pPr>
        <w:pStyle w:val="ListParagraph"/>
        <w:numPr>
          <w:ilvl w:val="0"/>
          <w:numId w:val="16"/>
        </w:numPr>
        <w:spacing w:line="360" w:lineRule="auto"/>
        <w:jc w:val="both"/>
        <w:rPr>
          <w:rFonts w:ascii="Times New Roman" w:hAnsi="Times New Roman" w:cs="Times New Roman"/>
          <w:sz w:val="24"/>
          <w:szCs w:val="24"/>
        </w:rPr>
      </w:pPr>
      <w:r w:rsidRPr="004D0E6F">
        <w:rPr>
          <w:rFonts w:ascii="Times New Roman" w:hAnsi="Times New Roman" w:cs="Times New Roman"/>
          <w:sz w:val="24"/>
          <w:szCs w:val="24"/>
        </w:rPr>
        <w:t>Should have the required infrastructure and manpower on all India basis for conduct of online examination by way of maintaining confidentiality for conduct of examination.</w:t>
      </w:r>
    </w:p>
    <w:p w:rsidR="007142B4" w:rsidRPr="004D0E6F" w:rsidRDefault="007142B4" w:rsidP="004D0E6F">
      <w:pPr>
        <w:pStyle w:val="ListParagraph"/>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Should have a proven test engine and data-bank.</w:t>
      </w:r>
    </w:p>
    <w:p w:rsidR="007A7570" w:rsidRPr="004D0E6F" w:rsidRDefault="007A7570" w:rsidP="004D0E6F">
      <w:pPr>
        <w:pStyle w:val="ListParagraph"/>
        <w:numPr>
          <w:ilvl w:val="0"/>
          <w:numId w:val="16"/>
        </w:numPr>
        <w:spacing w:line="360" w:lineRule="auto"/>
        <w:jc w:val="both"/>
        <w:rPr>
          <w:rFonts w:ascii="Times New Roman" w:hAnsi="Times New Roman" w:cs="Times New Roman"/>
          <w:sz w:val="24"/>
          <w:szCs w:val="24"/>
        </w:rPr>
      </w:pPr>
      <w:r w:rsidRPr="004D0E6F">
        <w:rPr>
          <w:rFonts w:ascii="Times New Roman" w:hAnsi="Times New Roman" w:cs="Times New Roman"/>
          <w:sz w:val="24"/>
          <w:szCs w:val="24"/>
        </w:rPr>
        <w:t xml:space="preserve">Should have examination centres </w:t>
      </w:r>
      <w:r w:rsidR="00B77810" w:rsidRPr="004D0E6F">
        <w:rPr>
          <w:rFonts w:ascii="Times New Roman" w:hAnsi="Times New Roman" w:cs="Times New Roman"/>
          <w:sz w:val="24"/>
          <w:szCs w:val="24"/>
        </w:rPr>
        <w:t>on all India basis with proper infrastructure required for conduct of such examination</w:t>
      </w:r>
      <w:r w:rsidR="003D275E">
        <w:rPr>
          <w:rFonts w:ascii="Times New Roman" w:hAnsi="Times New Roman" w:cs="Times New Roman"/>
          <w:sz w:val="24"/>
          <w:szCs w:val="24"/>
        </w:rPr>
        <w:t>s</w:t>
      </w:r>
      <w:r w:rsidR="00B77810" w:rsidRPr="004D0E6F">
        <w:rPr>
          <w:rFonts w:ascii="Times New Roman" w:hAnsi="Times New Roman" w:cs="Times New Roman"/>
          <w:sz w:val="24"/>
          <w:szCs w:val="24"/>
        </w:rPr>
        <w:t>.</w:t>
      </w:r>
    </w:p>
    <w:p w:rsidR="00B77810" w:rsidRPr="004D0E6F" w:rsidRDefault="00B77810" w:rsidP="004D0E6F">
      <w:pPr>
        <w:pStyle w:val="ListParagraph"/>
        <w:numPr>
          <w:ilvl w:val="0"/>
          <w:numId w:val="16"/>
        </w:numPr>
        <w:spacing w:line="360" w:lineRule="auto"/>
        <w:jc w:val="both"/>
        <w:rPr>
          <w:rFonts w:ascii="Times New Roman" w:hAnsi="Times New Roman" w:cs="Times New Roman"/>
          <w:sz w:val="24"/>
          <w:szCs w:val="24"/>
        </w:rPr>
      </w:pPr>
      <w:r w:rsidRPr="004D0E6F">
        <w:rPr>
          <w:rFonts w:ascii="Times New Roman" w:hAnsi="Times New Roman" w:cs="Times New Roman"/>
          <w:sz w:val="24"/>
          <w:szCs w:val="24"/>
        </w:rPr>
        <w:t>Preparation of results after the conduct of examinations.</w:t>
      </w:r>
    </w:p>
    <w:p w:rsidR="00B77810" w:rsidRPr="004D0E6F" w:rsidRDefault="00B77810" w:rsidP="004D0E6F">
      <w:pPr>
        <w:pStyle w:val="ListParagraph"/>
        <w:numPr>
          <w:ilvl w:val="0"/>
          <w:numId w:val="16"/>
        </w:numPr>
        <w:spacing w:line="360" w:lineRule="auto"/>
        <w:jc w:val="both"/>
        <w:rPr>
          <w:rFonts w:ascii="Times New Roman" w:hAnsi="Times New Roman" w:cs="Times New Roman"/>
          <w:sz w:val="24"/>
          <w:szCs w:val="24"/>
        </w:rPr>
      </w:pPr>
      <w:r w:rsidRPr="004D0E6F">
        <w:rPr>
          <w:rFonts w:ascii="Times New Roman" w:hAnsi="Times New Roman" w:cs="Times New Roman"/>
          <w:sz w:val="24"/>
          <w:szCs w:val="24"/>
        </w:rPr>
        <w:t xml:space="preserve">Submission of results to client preparation of </w:t>
      </w:r>
      <w:r w:rsidR="003D275E">
        <w:rPr>
          <w:rFonts w:ascii="Times New Roman" w:hAnsi="Times New Roman" w:cs="Times New Roman"/>
          <w:sz w:val="24"/>
          <w:szCs w:val="24"/>
        </w:rPr>
        <w:t>merit</w:t>
      </w:r>
      <w:r w:rsidRPr="004D0E6F">
        <w:rPr>
          <w:rFonts w:ascii="Times New Roman" w:hAnsi="Times New Roman" w:cs="Times New Roman"/>
          <w:sz w:val="24"/>
          <w:szCs w:val="24"/>
        </w:rPr>
        <w:t xml:space="preserve"> list</w:t>
      </w:r>
      <w:r w:rsidR="003D275E">
        <w:rPr>
          <w:rFonts w:ascii="Times New Roman" w:hAnsi="Times New Roman" w:cs="Times New Roman"/>
          <w:sz w:val="24"/>
          <w:szCs w:val="24"/>
        </w:rPr>
        <w:t>,</w:t>
      </w:r>
      <w:r w:rsidRPr="004D0E6F">
        <w:rPr>
          <w:rFonts w:ascii="Times New Roman" w:hAnsi="Times New Roman" w:cs="Times New Roman"/>
          <w:sz w:val="24"/>
          <w:szCs w:val="24"/>
        </w:rPr>
        <w:t xml:space="preserve"> for the purpose of calling candidates for interview</w:t>
      </w:r>
      <w:r w:rsidR="003D275E">
        <w:rPr>
          <w:rFonts w:ascii="Times New Roman" w:hAnsi="Times New Roman" w:cs="Times New Roman"/>
          <w:sz w:val="24"/>
          <w:szCs w:val="24"/>
        </w:rPr>
        <w:t xml:space="preserve"> / recruitment</w:t>
      </w:r>
      <w:r w:rsidRPr="004D0E6F">
        <w:rPr>
          <w:rFonts w:ascii="Times New Roman" w:hAnsi="Times New Roman" w:cs="Times New Roman"/>
          <w:sz w:val="24"/>
          <w:szCs w:val="24"/>
        </w:rPr>
        <w:t>.</w:t>
      </w:r>
    </w:p>
    <w:p w:rsidR="00B77810" w:rsidRPr="004D0E6F" w:rsidRDefault="00B77810" w:rsidP="004D0E6F">
      <w:pPr>
        <w:pStyle w:val="ListParagraph"/>
        <w:numPr>
          <w:ilvl w:val="0"/>
          <w:numId w:val="16"/>
        </w:numPr>
        <w:spacing w:line="360" w:lineRule="auto"/>
        <w:jc w:val="both"/>
        <w:rPr>
          <w:rFonts w:ascii="Times New Roman" w:hAnsi="Times New Roman" w:cs="Times New Roman"/>
          <w:sz w:val="24"/>
          <w:szCs w:val="24"/>
        </w:rPr>
      </w:pPr>
      <w:r w:rsidRPr="004D0E6F">
        <w:rPr>
          <w:rFonts w:ascii="Times New Roman" w:hAnsi="Times New Roman" w:cs="Times New Roman"/>
          <w:sz w:val="24"/>
          <w:szCs w:val="24"/>
        </w:rPr>
        <w:t>Conduct of interview.</w:t>
      </w:r>
    </w:p>
    <w:p w:rsidR="000C5236" w:rsidRPr="004D0E6F" w:rsidRDefault="007142B4" w:rsidP="004D0E6F">
      <w:pPr>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2.</w:t>
      </w:r>
      <w:r w:rsidR="00D24DA4">
        <w:rPr>
          <w:rFonts w:ascii="Times New Roman" w:hAnsi="Times New Roman" w:cs="Times New Roman"/>
          <w:sz w:val="24"/>
          <w:szCs w:val="24"/>
        </w:rPr>
        <w:t xml:space="preserve">         </w:t>
      </w:r>
      <w:r w:rsidR="000C5236" w:rsidRPr="004D0E6F">
        <w:rPr>
          <w:rFonts w:ascii="Times New Roman" w:hAnsi="Times New Roman" w:cs="Times New Roman"/>
          <w:sz w:val="24"/>
          <w:szCs w:val="24"/>
        </w:rPr>
        <w:t>Minimum Eligibility Criteria</w:t>
      </w:r>
    </w:p>
    <w:p w:rsidR="00656A2D" w:rsidRPr="007142B4" w:rsidRDefault="000C5236" w:rsidP="00656A2D">
      <w:pPr>
        <w:spacing w:before="240" w:after="0" w:line="360" w:lineRule="auto"/>
        <w:ind w:left="720"/>
        <w:jc w:val="both"/>
        <w:rPr>
          <w:rFonts w:ascii="Times New Roman" w:hAnsi="Times New Roman" w:cs="Times New Roman"/>
          <w:b/>
          <w:sz w:val="24"/>
          <w:szCs w:val="24"/>
        </w:rPr>
      </w:pPr>
      <w:r w:rsidRPr="004D0E6F">
        <w:rPr>
          <w:rFonts w:ascii="Times New Roman" w:hAnsi="Times New Roman" w:cs="Times New Roman"/>
          <w:sz w:val="24"/>
          <w:szCs w:val="24"/>
        </w:rPr>
        <w:t xml:space="preserve">The minimum eligibility </w:t>
      </w:r>
      <w:r w:rsidR="009849B5" w:rsidRPr="004D0E6F">
        <w:rPr>
          <w:rFonts w:ascii="Times New Roman" w:hAnsi="Times New Roman" w:cs="Times New Roman"/>
          <w:sz w:val="24"/>
          <w:szCs w:val="24"/>
        </w:rPr>
        <w:t>criteria for the Business Associates are</w:t>
      </w:r>
      <w:r w:rsidR="00EA23D3" w:rsidRPr="004D0E6F">
        <w:rPr>
          <w:rFonts w:ascii="Times New Roman" w:hAnsi="Times New Roman" w:cs="Times New Roman"/>
          <w:sz w:val="24"/>
          <w:szCs w:val="24"/>
        </w:rPr>
        <w:t xml:space="preserve"> </w:t>
      </w:r>
      <w:r w:rsidRPr="004D0E6F">
        <w:rPr>
          <w:rFonts w:ascii="Times New Roman" w:hAnsi="Times New Roman" w:cs="Times New Roman"/>
          <w:sz w:val="24"/>
          <w:szCs w:val="24"/>
        </w:rPr>
        <w:t xml:space="preserve">provided </w:t>
      </w:r>
      <w:r w:rsidR="00294495" w:rsidRPr="004D0E6F">
        <w:rPr>
          <w:rFonts w:ascii="Times New Roman" w:hAnsi="Times New Roman" w:cs="Times New Roman"/>
          <w:sz w:val="24"/>
          <w:szCs w:val="24"/>
        </w:rPr>
        <w:t>in</w:t>
      </w:r>
      <w:r w:rsidR="00EA23D3" w:rsidRPr="004D0E6F">
        <w:rPr>
          <w:rFonts w:ascii="Times New Roman" w:hAnsi="Times New Roman" w:cs="Times New Roman"/>
          <w:sz w:val="24"/>
          <w:szCs w:val="24"/>
        </w:rPr>
        <w:t xml:space="preserve"> </w:t>
      </w:r>
      <w:r w:rsidRPr="007142B4">
        <w:rPr>
          <w:rFonts w:ascii="Times New Roman" w:hAnsi="Times New Roman" w:cs="Times New Roman"/>
          <w:b/>
          <w:sz w:val="24"/>
          <w:szCs w:val="24"/>
        </w:rPr>
        <w:t>Annexure</w:t>
      </w:r>
      <w:r w:rsidRPr="007142B4">
        <w:rPr>
          <w:rFonts w:cs="Times New Roman"/>
          <w:b/>
          <w:sz w:val="24"/>
          <w:szCs w:val="24"/>
        </w:rPr>
        <w:t>‐</w:t>
      </w:r>
      <w:r w:rsidR="00C56FA8" w:rsidRPr="007142B4">
        <w:rPr>
          <w:rFonts w:ascii="Times New Roman" w:hAnsi="Times New Roman" w:cs="Times New Roman"/>
          <w:b/>
          <w:sz w:val="24"/>
          <w:szCs w:val="24"/>
        </w:rPr>
        <w:t>A</w:t>
      </w:r>
      <w:r w:rsidRPr="007142B4">
        <w:rPr>
          <w:rFonts w:ascii="Times New Roman" w:hAnsi="Times New Roman" w:cs="Times New Roman"/>
          <w:b/>
          <w:sz w:val="24"/>
          <w:szCs w:val="24"/>
        </w:rPr>
        <w:t>.</w:t>
      </w:r>
      <w:r w:rsidR="00656A2D" w:rsidRPr="007142B4">
        <w:rPr>
          <w:rFonts w:ascii="Times New Roman" w:hAnsi="Times New Roman" w:cs="Times New Roman"/>
          <w:b/>
          <w:sz w:val="24"/>
          <w:szCs w:val="24"/>
        </w:rPr>
        <w:t xml:space="preserve"> </w:t>
      </w:r>
    </w:p>
    <w:p w:rsidR="000C5236" w:rsidRPr="004D0E6F" w:rsidRDefault="007142B4" w:rsidP="00656A2D">
      <w:pPr>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3</w:t>
      </w:r>
      <w:r w:rsidR="00656A2D">
        <w:rPr>
          <w:rFonts w:ascii="Times New Roman" w:hAnsi="Times New Roman" w:cs="Times New Roman"/>
          <w:sz w:val="24"/>
          <w:szCs w:val="24"/>
        </w:rPr>
        <w:t xml:space="preserve">.       </w:t>
      </w:r>
      <w:r w:rsidR="000C5236" w:rsidRPr="004D0E6F">
        <w:rPr>
          <w:rFonts w:ascii="Times New Roman" w:hAnsi="Times New Roman" w:cs="Times New Roman"/>
          <w:sz w:val="24"/>
          <w:szCs w:val="24"/>
        </w:rPr>
        <w:t>Application Submission Guidelines</w:t>
      </w:r>
    </w:p>
    <w:p w:rsidR="000C5236" w:rsidRPr="004D0E6F" w:rsidRDefault="000C5236" w:rsidP="007142B4">
      <w:pPr>
        <w:spacing w:before="240" w:after="0" w:line="360" w:lineRule="auto"/>
        <w:ind w:firstLine="720"/>
        <w:jc w:val="both"/>
        <w:rPr>
          <w:rFonts w:ascii="Times New Roman" w:hAnsi="Times New Roman" w:cs="Times New Roman"/>
          <w:sz w:val="24"/>
          <w:szCs w:val="24"/>
        </w:rPr>
      </w:pPr>
      <w:r w:rsidRPr="004D0E6F">
        <w:rPr>
          <w:rFonts w:ascii="Times New Roman" w:hAnsi="Times New Roman" w:cs="Times New Roman"/>
          <w:sz w:val="24"/>
          <w:szCs w:val="24"/>
        </w:rPr>
        <w:t>The application shall be submitted in accordance with the following guidelines:</w:t>
      </w:r>
    </w:p>
    <w:p w:rsidR="000C5236" w:rsidRPr="007142B4" w:rsidRDefault="000C5236" w:rsidP="007142B4">
      <w:pPr>
        <w:pStyle w:val="ListParagraph"/>
        <w:numPr>
          <w:ilvl w:val="2"/>
          <w:numId w:val="23"/>
        </w:numPr>
        <w:spacing w:before="120" w:after="0" w:line="360" w:lineRule="auto"/>
        <w:jc w:val="both"/>
        <w:rPr>
          <w:rFonts w:ascii="Times New Roman" w:hAnsi="Times New Roman" w:cs="Times New Roman"/>
          <w:sz w:val="24"/>
          <w:szCs w:val="24"/>
        </w:rPr>
      </w:pPr>
      <w:r w:rsidRPr="007142B4">
        <w:rPr>
          <w:rFonts w:ascii="Times New Roman" w:hAnsi="Times New Roman" w:cs="Times New Roman"/>
          <w:sz w:val="24"/>
          <w:szCs w:val="24"/>
        </w:rPr>
        <w:t xml:space="preserve">One </w:t>
      </w:r>
      <w:r w:rsidR="00DD3974" w:rsidRPr="007142B4">
        <w:rPr>
          <w:rFonts w:ascii="Times New Roman" w:hAnsi="Times New Roman" w:cs="Times New Roman"/>
          <w:sz w:val="24"/>
          <w:szCs w:val="24"/>
        </w:rPr>
        <w:t>firm</w:t>
      </w:r>
      <w:r w:rsidRPr="007142B4">
        <w:rPr>
          <w:rFonts w:ascii="Times New Roman" w:hAnsi="Times New Roman" w:cs="Times New Roman"/>
          <w:sz w:val="24"/>
          <w:szCs w:val="24"/>
        </w:rPr>
        <w:t xml:space="preserve"> shall submit only a single application and cannot be a constituent to any other application.</w:t>
      </w:r>
    </w:p>
    <w:p w:rsidR="000C5236" w:rsidRPr="007142B4" w:rsidRDefault="00DD3974" w:rsidP="007142B4">
      <w:pPr>
        <w:pStyle w:val="ListParagraph"/>
        <w:numPr>
          <w:ilvl w:val="2"/>
          <w:numId w:val="23"/>
        </w:numPr>
        <w:spacing w:before="120" w:after="0" w:line="360" w:lineRule="auto"/>
        <w:jc w:val="both"/>
        <w:rPr>
          <w:rFonts w:ascii="Times New Roman" w:hAnsi="Times New Roman" w:cs="Times New Roman"/>
          <w:sz w:val="24"/>
          <w:szCs w:val="24"/>
        </w:rPr>
      </w:pPr>
      <w:r w:rsidRPr="007142B4">
        <w:rPr>
          <w:rFonts w:ascii="Times New Roman" w:hAnsi="Times New Roman" w:cs="Times New Roman"/>
          <w:sz w:val="24"/>
          <w:szCs w:val="24"/>
        </w:rPr>
        <w:t>Documents</w:t>
      </w:r>
      <w:r w:rsidR="000C5236" w:rsidRPr="007142B4">
        <w:rPr>
          <w:rFonts w:ascii="Times New Roman" w:hAnsi="Times New Roman" w:cs="Times New Roman"/>
          <w:sz w:val="24"/>
          <w:szCs w:val="24"/>
        </w:rPr>
        <w:t xml:space="preserve"> shall be submitted </w:t>
      </w:r>
      <w:r w:rsidRPr="007142B4">
        <w:rPr>
          <w:rFonts w:ascii="Times New Roman" w:hAnsi="Times New Roman" w:cs="Times New Roman"/>
          <w:sz w:val="24"/>
          <w:szCs w:val="24"/>
        </w:rPr>
        <w:t>as</w:t>
      </w:r>
      <w:r w:rsidR="000C5236" w:rsidRPr="007142B4">
        <w:rPr>
          <w:rFonts w:ascii="Times New Roman" w:hAnsi="Times New Roman" w:cs="Times New Roman"/>
          <w:sz w:val="24"/>
          <w:szCs w:val="24"/>
        </w:rPr>
        <w:t xml:space="preserve"> prescribed </w:t>
      </w:r>
      <w:r w:rsidR="00294495" w:rsidRPr="007142B4">
        <w:rPr>
          <w:rFonts w:ascii="Times New Roman" w:hAnsi="Times New Roman" w:cs="Times New Roman"/>
          <w:sz w:val="24"/>
          <w:szCs w:val="24"/>
        </w:rPr>
        <w:t>in</w:t>
      </w:r>
      <w:r w:rsidR="00EA23D3" w:rsidRPr="007142B4">
        <w:rPr>
          <w:rFonts w:ascii="Times New Roman" w:hAnsi="Times New Roman" w:cs="Times New Roman"/>
          <w:sz w:val="24"/>
          <w:szCs w:val="24"/>
        </w:rPr>
        <w:t xml:space="preserve"> </w:t>
      </w:r>
      <w:r w:rsidR="000C5236" w:rsidRPr="007142B4">
        <w:rPr>
          <w:rFonts w:ascii="Times New Roman" w:hAnsi="Times New Roman" w:cs="Times New Roman"/>
          <w:b/>
          <w:sz w:val="24"/>
          <w:szCs w:val="24"/>
        </w:rPr>
        <w:t>Annexure</w:t>
      </w:r>
      <w:r w:rsidR="000C5236" w:rsidRPr="007142B4">
        <w:rPr>
          <w:rFonts w:cs="Times New Roman"/>
          <w:b/>
          <w:sz w:val="24"/>
          <w:szCs w:val="24"/>
        </w:rPr>
        <w:t>‐</w:t>
      </w:r>
      <w:r w:rsidR="00C56FA8" w:rsidRPr="007142B4">
        <w:rPr>
          <w:rFonts w:ascii="Times New Roman" w:hAnsi="Times New Roman" w:cs="Times New Roman"/>
          <w:b/>
          <w:sz w:val="24"/>
          <w:szCs w:val="24"/>
        </w:rPr>
        <w:t>B</w:t>
      </w:r>
      <w:r w:rsidR="000C5236" w:rsidRPr="007142B4">
        <w:rPr>
          <w:rFonts w:ascii="Times New Roman" w:hAnsi="Times New Roman" w:cs="Times New Roman"/>
          <w:sz w:val="24"/>
          <w:szCs w:val="24"/>
        </w:rPr>
        <w:t>.</w:t>
      </w:r>
    </w:p>
    <w:p w:rsidR="000C5236" w:rsidRPr="007142B4" w:rsidRDefault="000C5236" w:rsidP="007142B4">
      <w:pPr>
        <w:pStyle w:val="ListParagraph"/>
        <w:numPr>
          <w:ilvl w:val="2"/>
          <w:numId w:val="23"/>
        </w:numPr>
        <w:spacing w:before="120" w:after="0" w:line="360" w:lineRule="auto"/>
        <w:jc w:val="both"/>
        <w:rPr>
          <w:rFonts w:ascii="Times New Roman" w:hAnsi="Times New Roman" w:cs="Times New Roman"/>
          <w:sz w:val="24"/>
          <w:szCs w:val="24"/>
        </w:rPr>
      </w:pPr>
      <w:r w:rsidRPr="007142B4">
        <w:rPr>
          <w:rFonts w:ascii="Times New Roman" w:hAnsi="Times New Roman" w:cs="Times New Roman"/>
          <w:sz w:val="24"/>
          <w:szCs w:val="24"/>
        </w:rPr>
        <w:t>The application shall be unconditional; otherwise it would be liable for rejection.</w:t>
      </w:r>
    </w:p>
    <w:p w:rsidR="000C5236" w:rsidRPr="007142B4" w:rsidRDefault="000C5236" w:rsidP="007142B4">
      <w:pPr>
        <w:pStyle w:val="ListParagraph"/>
        <w:numPr>
          <w:ilvl w:val="2"/>
          <w:numId w:val="23"/>
        </w:numPr>
        <w:spacing w:before="120" w:after="0" w:line="360" w:lineRule="auto"/>
        <w:jc w:val="both"/>
        <w:rPr>
          <w:rFonts w:ascii="Times New Roman" w:hAnsi="Times New Roman" w:cs="Times New Roman"/>
          <w:sz w:val="24"/>
          <w:szCs w:val="24"/>
        </w:rPr>
      </w:pPr>
      <w:r w:rsidRPr="007142B4">
        <w:rPr>
          <w:rFonts w:ascii="Times New Roman" w:hAnsi="Times New Roman" w:cs="Times New Roman"/>
          <w:sz w:val="24"/>
          <w:szCs w:val="24"/>
        </w:rPr>
        <w:t>All the information/details are to be supported by authentic documents duly certified by the Applicant.</w:t>
      </w:r>
    </w:p>
    <w:p w:rsidR="000C5236" w:rsidRPr="007142B4" w:rsidRDefault="000C5236" w:rsidP="007142B4">
      <w:pPr>
        <w:pStyle w:val="ListParagraph"/>
        <w:numPr>
          <w:ilvl w:val="2"/>
          <w:numId w:val="23"/>
        </w:numPr>
        <w:spacing w:before="120" w:after="0" w:line="360" w:lineRule="auto"/>
        <w:jc w:val="both"/>
        <w:rPr>
          <w:rFonts w:ascii="Times New Roman" w:hAnsi="Times New Roman" w:cs="Times New Roman"/>
          <w:sz w:val="24"/>
          <w:szCs w:val="24"/>
        </w:rPr>
      </w:pPr>
      <w:r w:rsidRPr="007142B4">
        <w:rPr>
          <w:rFonts w:ascii="Times New Roman" w:hAnsi="Times New Roman" w:cs="Times New Roman"/>
          <w:sz w:val="24"/>
          <w:szCs w:val="24"/>
        </w:rPr>
        <w:t>Applications shall be submitted in a sealed envelope titled ‘Applicati</w:t>
      </w:r>
      <w:r w:rsidR="00F70C7B" w:rsidRPr="007142B4">
        <w:rPr>
          <w:rFonts w:ascii="Times New Roman" w:hAnsi="Times New Roman" w:cs="Times New Roman"/>
          <w:sz w:val="24"/>
          <w:szCs w:val="24"/>
        </w:rPr>
        <w:t>on f</w:t>
      </w:r>
      <w:r w:rsidR="006164B2" w:rsidRPr="007142B4">
        <w:rPr>
          <w:rFonts w:ascii="Times New Roman" w:hAnsi="Times New Roman" w:cs="Times New Roman"/>
          <w:sz w:val="24"/>
          <w:szCs w:val="24"/>
        </w:rPr>
        <w:t>or Empanelment</w:t>
      </w:r>
      <w:r w:rsidR="00C12E73" w:rsidRPr="007142B4">
        <w:rPr>
          <w:rFonts w:ascii="Times New Roman" w:hAnsi="Times New Roman" w:cs="Times New Roman"/>
          <w:sz w:val="24"/>
          <w:szCs w:val="24"/>
        </w:rPr>
        <w:t xml:space="preserve"> of Business Associates for Recruitment Services</w:t>
      </w:r>
      <w:r w:rsidR="00F70C7B" w:rsidRPr="007142B4">
        <w:rPr>
          <w:rFonts w:ascii="Times New Roman" w:hAnsi="Times New Roman" w:cs="Times New Roman"/>
          <w:sz w:val="24"/>
          <w:szCs w:val="24"/>
        </w:rPr>
        <w:t>’</w:t>
      </w:r>
      <w:r w:rsidR="006164B2" w:rsidRPr="007142B4">
        <w:rPr>
          <w:rFonts w:ascii="Times New Roman" w:hAnsi="Times New Roman" w:cs="Times New Roman"/>
          <w:sz w:val="24"/>
          <w:szCs w:val="24"/>
        </w:rPr>
        <w:t xml:space="preserve"> of</w:t>
      </w:r>
      <w:r w:rsidRPr="007142B4">
        <w:rPr>
          <w:rFonts w:ascii="Times New Roman" w:hAnsi="Times New Roman" w:cs="Times New Roman"/>
          <w:sz w:val="24"/>
          <w:szCs w:val="24"/>
        </w:rPr>
        <w:t xml:space="preserve"> NITCON.</w:t>
      </w:r>
    </w:p>
    <w:p w:rsidR="000C5236" w:rsidRPr="004D0E6F" w:rsidRDefault="007142B4" w:rsidP="004D0E6F">
      <w:pPr>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4</w:t>
      </w:r>
      <w:r w:rsidR="00656A2D">
        <w:rPr>
          <w:rFonts w:ascii="Times New Roman" w:hAnsi="Times New Roman" w:cs="Times New Roman"/>
          <w:sz w:val="24"/>
          <w:szCs w:val="24"/>
        </w:rPr>
        <w:t xml:space="preserve">.       </w:t>
      </w:r>
      <w:r w:rsidR="000C5236" w:rsidRPr="004D0E6F">
        <w:rPr>
          <w:rFonts w:ascii="Times New Roman" w:hAnsi="Times New Roman" w:cs="Times New Roman"/>
          <w:sz w:val="24"/>
          <w:szCs w:val="24"/>
        </w:rPr>
        <w:t>Empanelment Period</w:t>
      </w:r>
      <w:r w:rsidR="00DD3974" w:rsidRPr="004D0E6F">
        <w:rPr>
          <w:rFonts w:ascii="Times New Roman" w:hAnsi="Times New Roman" w:cs="Times New Roman"/>
          <w:sz w:val="24"/>
          <w:szCs w:val="24"/>
        </w:rPr>
        <w:t xml:space="preserve"> for firms:</w:t>
      </w:r>
    </w:p>
    <w:p w:rsidR="001921F4" w:rsidRPr="001921F4" w:rsidRDefault="001921F4" w:rsidP="001921F4">
      <w:pPr>
        <w:numPr>
          <w:ilvl w:val="0"/>
          <w:numId w:val="24"/>
        </w:numPr>
        <w:spacing w:before="240" w:after="0" w:line="360" w:lineRule="auto"/>
        <w:jc w:val="both"/>
        <w:rPr>
          <w:rFonts w:ascii="Times New Roman" w:hAnsi="Times New Roman" w:cs="Times New Roman"/>
          <w:sz w:val="24"/>
          <w:szCs w:val="24"/>
        </w:rPr>
      </w:pPr>
      <w:r w:rsidRPr="001921F4">
        <w:rPr>
          <w:rFonts w:ascii="Times New Roman" w:hAnsi="Times New Roman" w:cs="Times New Roman"/>
          <w:sz w:val="24"/>
          <w:szCs w:val="24"/>
        </w:rPr>
        <w:t xml:space="preserve">The Business Associate firm shall be empaneled for a period of 3 years on payment of a fee of INR 50,000/- (Rupees Fifty Thousand </w:t>
      </w:r>
      <w:proofErr w:type="gramStart"/>
      <w:r w:rsidRPr="001921F4">
        <w:rPr>
          <w:rFonts w:ascii="Times New Roman" w:hAnsi="Times New Roman" w:cs="Times New Roman"/>
          <w:sz w:val="24"/>
          <w:szCs w:val="24"/>
        </w:rPr>
        <w:t>Only)and</w:t>
      </w:r>
      <w:proofErr w:type="gramEnd"/>
      <w:r w:rsidRPr="001921F4">
        <w:rPr>
          <w:rFonts w:ascii="Times New Roman" w:hAnsi="Times New Roman" w:cs="Times New Roman"/>
          <w:sz w:val="24"/>
          <w:szCs w:val="24"/>
        </w:rPr>
        <w:t xml:space="preserve"> Security of INR 10,000/-, (Rupees Ten Thousand Only) by draft to NITCON Limited, payable at par in New Delhi. This fee shall be refundable only in cases of non-selection of applicant firms for empanelment. Security amount will be returned without interest on termination of contract mutually. The performance as ‘empaneled consultant/ associate’ shall be reviewed annually by NITCON. NITCON reserves its right to de‐list the name of the business associate at any stage, by the competent authority of NITCON at its own discretion without assigning reasons thereof. Post-empanelment, NITCON shall not refund the empanelment fee to the firm for any reason whatsoever.</w:t>
      </w:r>
    </w:p>
    <w:p w:rsidR="001921F4" w:rsidRPr="001921F4" w:rsidRDefault="001921F4" w:rsidP="001921F4">
      <w:pPr>
        <w:numPr>
          <w:ilvl w:val="0"/>
          <w:numId w:val="24"/>
        </w:numPr>
        <w:spacing w:before="240" w:after="0" w:line="360" w:lineRule="auto"/>
        <w:jc w:val="both"/>
        <w:rPr>
          <w:rFonts w:ascii="Times New Roman" w:hAnsi="Times New Roman" w:cs="Times New Roman"/>
          <w:sz w:val="24"/>
          <w:szCs w:val="24"/>
        </w:rPr>
      </w:pPr>
      <w:r w:rsidRPr="001921F4">
        <w:rPr>
          <w:rFonts w:ascii="Times New Roman" w:hAnsi="Times New Roman" w:cs="Times New Roman"/>
          <w:sz w:val="24"/>
          <w:szCs w:val="24"/>
        </w:rPr>
        <w:t>Selected Business Associate will be required to sign a MoU with NITCON for a period of Three years.</w:t>
      </w:r>
    </w:p>
    <w:p w:rsidR="001921F4" w:rsidRPr="001921F4" w:rsidRDefault="001921F4" w:rsidP="001921F4">
      <w:pPr>
        <w:numPr>
          <w:ilvl w:val="0"/>
          <w:numId w:val="24"/>
        </w:numPr>
        <w:spacing w:before="240" w:after="0" w:line="360" w:lineRule="auto"/>
        <w:jc w:val="both"/>
        <w:rPr>
          <w:rFonts w:ascii="Times New Roman" w:hAnsi="Times New Roman" w:cs="Times New Roman"/>
          <w:sz w:val="24"/>
          <w:szCs w:val="24"/>
        </w:rPr>
      </w:pPr>
      <w:r w:rsidRPr="001921F4">
        <w:rPr>
          <w:rFonts w:ascii="Times New Roman" w:hAnsi="Times New Roman" w:cs="Times New Roman"/>
          <w:sz w:val="24"/>
          <w:szCs w:val="24"/>
        </w:rPr>
        <w:lastRenderedPageBreak/>
        <w:t xml:space="preserve">For implementation of any Project through the Business Associate </w:t>
      </w:r>
      <w:proofErr w:type="gramStart"/>
      <w:r w:rsidRPr="001921F4">
        <w:rPr>
          <w:rFonts w:ascii="Times New Roman" w:hAnsi="Times New Roman" w:cs="Times New Roman"/>
          <w:sz w:val="24"/>
          <w:szCs w:val="24"/>
        </w:rPr>
        <w:t>a</w:t>
      </w:r>
      <w:proofErr w:type="gramEnd"/>
      <w:r w:rsidRPr="001921F4">
        <w:rPr>
          <w:rFonts w:ascii="Times New Roman" w:hAnsi="Times New Roman" w:cs="Times New Roman"/>
          <w:sz w:val="24"/>
          <w:szCs w:val="24"/>
        </w:rPr>
        <w:t xml:space="preserve"> SLA will be required to be executed between NITCON and the Business Associate.</w:t>
      </w:r>
    </w:p>
    <w:p w:rsidR="00DD3974" w:rsidRPr="004D0E6F" w:rsidRDefault="002B3F61" w:rsidP="00656A2D">
      <w:pPr>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5</w:t>
      </w:r>
      <w:r w:rsidR="00656A2D">
        <w:rPr>
          <w:rFonts w:ascii="Times New Roman" w:hAnsi="Times New Roman" w:cs="Times New Roman"/>
          <w:sz w:val="24"/>
          <w:szCs w:val="24"/>
        </w:rPr>
        <w:t xml:space="preserve">.        </w:t>
      </w:r>
      <w:r w:rsidR="00DD3974" w:rsidRPr="004D0E6F">
        <w:rPr>
          <w:rFonts w:ascii="Times New Roman" w:hAnsi="Times New Roman" w:cs="Times New Roman"/>
          <w:sz w:val="24"/>
          <w:szCs w:val="24"/>
        </w:rPr>
        <w:t>Empanelment contract for firms:</w:t>
      </w:r>
    </w:p>
    <w:p w:rsidR="00DD3974" w:rsidRPr="004D0E6F" w:rsidRDefault="00DD3974" w:rsidP="004D0E6F">
      <w:pPr>
        <w:spacing w:before="240" w:after="0" w:line="360" w:lineRule="auto"/>
        <w:ind w:left="720"/>
        <w:jc w:val="both"/>
        <w:rPr>
          <w:rFonts w:ascii="Times New Roman" w:hAnsi="Times New Roman" w:cs="Times New Roman"/>
          <w:sz w:val="24"/>
          <w:szCs w:val="24"/>
        </w:rPr>
      </w:pPr>
      <w:r w:rsidRPr="004D0E6F">
        <w:rPr>
          <w:rFonts w:ascii="Times New Roman" w:hAnsi="Times New Roman" w:cs="Times New Roman"/>
          <w:sz w:val="24"/>
          <w:szCs w:val="24"/>
        </w:rPr>
        <w:t>The firms selected for empanelment shall execute a ‘standard service contract’ with NITCO</w:t>
      </w:r>
      <w:r w:rsidR="002315D0" w:rsidRPr="004D0E6F">
        <w:rPr>
          <w:rFonts w:ascii="Times New Roman" w:hAnsi="Times New Roman" w:cs="Times New Roman"/>
          <w:sz w:val="24"/>
          <w:szCs w:val="24"/>
        </w:rPr>
        <w:t>N</w:t>
      </w:r>
      <w:r w:rsidRPr="004D0E6F">
        <w:rPr>
          <w:rFonts w:ascii="Times New Roman" w:hAnsi="Times New Roman" w:cs="Times New Roman"/>
          <w:sz w:val="24"/>
          <w:szCs w:val="24"/>
        </w:rPr>
        <w:t>, in accordance with the laws of the Union of India.</w:t>
      </w:r>
    </w:p>
    <w:p w:rsidR="000C5236" w:rsidRPr="004D0E6F" w:rsidRDefault="000C5236" w:rsidP="004D0E6F">
      <w:pPr>
        <w:jc w:val="both"/>
        <w:rPr>
          <w:rFonts w:ascii="Times New Roman" w:hAnsi="Times New Roman" w:cs="Times New Roman"/>
          <w:sz w:val="24"/>
          <w:szCs w:val="24"/>
        </w:rPr>
      </w:pPr>
      <w:r w:rsidRPr="004D0E6F">
        <w:rPr>
          <w:rFonts w:ascii="Times New Roman" w:hAnsi="Times New Roman" w:cs="Times New Roman"/>
          <w:sz w:val="24"/>
          <w:szCs w:val="24"/>
        </w:rPr>
        <w:br w:type="page"/>
      </w:r>
    </w:p>
    <w:p w:rsidR="00312EE0" w:rsidRPr="004D0E6F" w:rsidRDefault="00312EE0" w:rsidP="004D0E6F">
      <w:pPr>
        <w:autoSpaceDE w:val="0"/>
        <w:autoSpaceDN w:val="0"/>
        <w:adjustRightInd w:val="0"/>
        <w:spacing w:after="0" w:line="240" w:lineRule="auto"/>
        <w:jc w:val="both"/>
        <w:rPr>
          <w:rFonts w:ascii="Times New Roman" w:hAnsi="Times New Roman" w:cs="Times New Roman"/>
          <w:caps/>
          <w:color w:val="0070C0"/>
          <w:sz w:val="24"/>
          <w:szCs w:val="24"/>
        </w:rPr>
      </w:pPr>
      <w:r w:rsidRPr="005B0D66">
        <w:rPr>
          <w:rFonts w:ascii="Times New Roman" w:hAnsi="Times New Roman" w:cs="Times New Roman"/>
          <w:b/>
          <w:bCs/>
          <w:caps/>
          <w:color w:val="0070C0"/>
          <w:sz w:val="24"/>
          <w:szCs w:val="24"/>
        </w:rPr>
        <w:lastRenderedPageBreak/>
        <w:t>Annexure</w:t>
      </w:r>
      <w:r w:rsidRPr="005B0D66">
        <w:rPr>
          <w:rFonts w:cs="Times New Roman"/>
          <w:b/>
          <w:bCs/>
          <w:caps/>
          <w:color w:val="0070C0"/>
          <w:sz w:val="24"/>
          <w:szCs w:val="24"/>
        </w:rPr>
        <w:t>‐</w:t>
      </w:r>
      <w:r w:rsidR="00C56FA8" w:rsidRPr="005B0D66">
        <w:rPr>
          <w:rFonts w:ascii="Times New Roman" w:hAnsi="Times New Roman" w:cs="Times New Roman"/>
          <w:b/>
          <w:bCs/>
          <w:caps/>
          <w:color w:val="0070C0"/>
          <w:sz w:val="24"/>
          <w:szCs w:val="24"/>
        </w:rPr>
        <w:t>A</w:t>
      </w:r>
      <w:r w:rsidRPr="005B0D66">
        <w:rPr>
          <w:rFonts w:ascii="Times New Roman" w:hAnsi="Times New Roman" w:cs="Times New Roman"/>
          <w:b/>
          <w:bCs/>
          <w:caps/>
          <w:color w:val="0070C0"/>
          <w:sz w:val="24"/>
          <w:szCs w:val="24"/>
        </w:rPr>
        <w:t>:</w:t>
      </w:r>
      <w:r w:rsidRPr="004D0E6F">
        <w:rPr>
          <w:rFonts w:ascii="Times New Roman" w:hAnsi="Times New Roman" w:cs="Times New Roman"/>
          <w:bCs/>
          <w:caps/>
          <w:color w:val="0070C0"/>
          <w:sz w:val="24"/>
          <w:szCs w:val="24"/>
        </w:rPr>
        <w:t xml:space="preserve"> Eligibility</w:t>
      </w:r>
      <w:r w:rsidR="005B0D66">
        <w:rPr>
          <w:rFonts w:ascii="Times New Roman" w:hAnsi="Times New Roman" w:cs="Times New Roman"/>
          <w:bCs/>
          <w:caps/>
          <w:color w:val="0070C0"/>
          <w:sz w:val="24"/>
          <w:szCs w:val="24"/>
        </w:rPr>
        <w:t xml:space="preserve"> </w:t>
      </w:r>
      <w:r w:rsidRPr="004D0E6F">
        <w:rPr>
          <w:rFonts w:ascii="Times New Roman" w:hAnsi="Times New Roman" w:cs="Times New Roman"/>
          <w:bCs/>
          <w:caps/>
          <w:color w:val="0070C0"/>
          <w:sz w:val="24"/>
          <w:szCs w:val="24"/>
        </w:rPr>
        <w:t>Criteria</w:t>
      </w:r>
    </w:p>
    <w:p w:rsidR="00025D72" w:rsidRPr="004D0E6F" w:rsidRDefault="00025D72" w:rsidP="004D0E6F">
      <w:pPr>
        <w:spacing w:after="0" w:line="240" w:lineRule="auto"/>
        <w:jc w:val="both"/>
        <w:rPr>
          <w:rFonts w:ascii="Times New Roman" w:hAnsi="Times New Roman" w:cs="Times New Roman"/>
          <w:sz w:val="24"/>
          <w:szCs w:val="24"/>
        </w:rPr>
      </w:pPr>
    </w:p>
    <w:tbl>
      <w:tblPr>
        <w:tblStyle w:val="TableGrid"/>
        <w:tblW w:w="8959" w:type="dxa"/>
        <w:tblCellMar>
          <w:left w:w="29" w:type="dxa"/>
          <w:right w:w="29" w:type="dxa"/>
        </w:tblCellMar>
        <w:tblLook w:val="04A0" w:firstRow="1" w:lastRow="0" w:firstColumn="1" w:lastColumn="0" w:noHBand="0" w:noVBand="1"/>
      </w:tblPr>
      <w:tblGrid>
        <w:gridCol w:w="634"/>
        <w:gridCol w:w="2461"/>
        <w:gridCol w:w="5786"/>
        <w:gridCol w:w="78"/>
      </w:tblGrid>
      <w:tr w:rsidR="009B4845" w:rsidRPr="004D0E6F" w:rsidTr="00E87CF3">
        <w:trPr>
          <w:trHeight w:val="349"/>
        </w:trPr>
        <w:tc>
          <w:tcPr>
            <w:tcW w:w="634" w:type="dxa"/>
            <w:tcBorders>
              <w:bottom w:val="nil"/>
            </w:tcBorders>
            <w:shd w:val="clear" w:color="auto" w:fill="0070C0"/>
          </w:tcPr>
          <w:p w:rsidR="009B4845" w:rsidRPr="004D0E6F" w:rsidRDefault="009B4845" w:rsidP="004D0E6F">
            <w:pPr>
              <w:spacing w:before="120" w:after="120"/>
              <w:jc w:val="both"/>
              <w:rPr>
                <w:rFonts w:ascii="Times New Roman" w:hAnsi="Times New Roman" w:cs="Times New Roman"/>
                <w:color w:val="FFFFFF" w:themeColor="background1"/>
                <w:sz w:val="24"/>
                <w:szCs w:val="24"/>
              </w:rPr>
            </w:pPr>
            <w:proofErr w:type="spellStart"/>
            <w:r w:rsidRPr="004D0E6F">
              <w:rPr>
                <w:rFonts w:ascii="Times New Roman" w:hAnsi="Times New Roman" w:cs="Times New Roman"/>
                <w:color w:val="FFFFFF" w:themeColor="background1"/>
                <w:sz w:val="24"/>
                <w:szCs w:val="24"/>
              </w:rPr>
              <w:t>S.No</w:t>
            </w:r>
            <w:proofErr w:type="spellEnd"/>
            <w:r w:rsidRPr="004D0E6F">
              <w:rPr>
                <w:rFonts w:ascii="Times New Roman" w:hAnsi="Times New Roman" w:cs="Times New Roman"/>
                <w:color w:val="FFFFFF" w:themeColor="background1"/>
                <w:sz w:val="24"/>
                <w:szCs w:val="24"/>
              </w:rPr>
              <w:t>.</w:t>
            </w:r>
          </w:p>
        </w:tc>
        <w:tc>
          <w:tcPr>
            <w:tcW w:w="2461" w:type="dxa"/>
            <w:tcBorders>
              <w:bottom w:val="nil"/>
            </w:tcBorders>
            <w:shd w:val="clear" w:color="auto" w:fill="0070C0"/>
          </w:tcPr>
          <w:p w:rsidR="009B4845" w:rsidRPr="004D0E6F" w:rsidRDefault="009B4845" w:rsidP="004D0E6F">
            <w:pPr>
              <w:spacing w:before="120" w:after="120"/>
              <w:jc w:val="both"/>
              <w:rPr>
                <w:rFonts w:ascii="Times New Roman" w:hAnsi="Times New Roman" w:cs="Times New Roman"/>
                <w:color w:val="FFFFFF" w:themeColor="background1"/>
                <w:sz w:val="24"/>
                <w:szCs w:val="24"/>
              </w:rPr>
            </w:pPr>
            <w:r w:rsidRPr="004D0E6F">
              <w:rPr>
                <w:rFonts w:ascii="Times New Roman" w:hAnsi="Times New Roman" w:cs="Times New Roman"/>
                <w:color w:val="FFFFFF" w:themeColor="background1"/>
                <w:sz w:val="24"/>
                <w:szCs w:val="24"/>
              </w:rPr>
              <w:t>Criteria</w:t>
            </w:r>
          </w:p>
        </w:tc>
        <w:tc>
          <w:tcPr>
            <w:tcW w:w="5786" w:type="dxa"/>
            <w:tcBorders>
              <w:right w:val="nil"/>
            </w:tcBorders>
            <w:shd w:val="clear" w:color="auto" w:fill="0070C0"/>
          </w:tcPr>
          <w:p w:rsidR="009B4845" w:rsidRPr="004D0E6F" w:rsidRDefault="009B4845" w:rsidP="004D0E6F">
            <w:pPr>
              <w:spacing w:before="120" w:after="120"/>
              <w:jc w:val="both"/>
              <w:rPr>
                <w:rFonts w:ascii="Times New Roman" w:hAnsi="Times New Roman" w:cs="Times New Roman"/>
                <w:color w:val="FFFFFF" w:themeColor="background1"/>
                <w:sz w:val="24"/>
                <w:szCs w:val="24"/>
              </w:rPr>
            </w:pPr>
            <w:r w:rsidRPr="004D0E6F">
              <w:rPr>
                <w:rFonts w:ascii="Times New Roman" w:hAnsi="Times New Roman" w:cs="Times New Roman"/>
                <w:color w:val="FFFFFF" w:themeColor="background1"/>
                <w:sz w:val="24"/>
                <w:szCs w:val="24"/>
              </w:rPr>
              <w:t>Requirements</w:t>
            </w:r>
          </w:p>
        </w:tc>
        <w:tc>
          <w:tcPr>
            <w:tcW w:w="78" w:type="dxa"/>
            <w:tcBorders>
              <w:left w:val="nil"/>
            </w:tcBorders>
            <w:shd w:val="clear" w:color="auto" w:fill="0070C0"/>
          </w:tcPr>
          <w:p w:rsidR="009B4845" w:rsidRPr="004D0E6F" w:rsidRDefault="009B4845" w:rsidP="004D0E6F">
            <w:pPr>
              <w:spacing w:before="120" w:after="120"/>
              <w:jc w:val="both"/>
              <w:rPr>
                <w:rFonts w:ascii="Times New Roman" w:hAnsi="Times New Roman" w:cs="Times New Roman"/>
                <w:color w:val="FFFFFF" w:themeColor="background1"/>
                <w:sz w:val="24"/>
                <w:szCs w:val="24"/>
              </w:rPr>
            </w:pPr>
          </w:p>
        </w:tc>
      </w:tr>
      <w:tr w:rsidR="009B4845" w:rsidRPr="004D0E6F" w:rsidTr="00E87CF3">
        <w:trPr>
          <w:gridAfter w:val="1"/>
          <w:wAfter w:w="78" w:type="dxa"/>
          <w:trHeight w:val="723"/>
        </w:trPr>
        <w:tc>
          <w:tcPr>
            <w:tcW w:w="634" w:type="dxa"/>
          </w:tcPr>
          <w:p w:rsidR="009B4845" w:rsidRPr="004D0E6F" w:rsidRDefault="009B4845" w:rsidP="004D0E6F">
            <w:pPr>
              <w:spacing w:before="120" w:after="120"/>
              <w:jc w:val="both"/>
              <w:rPr>
                <w:rFonts w:ascii="Times New Roman" w:hAnsi="Times New Roman" w:cs="Times New Roman"/>
                <w:sz w:val="24"/>
                <w:szCs w:val="24"/>
              </w:rPr>
            </w:pPr>
            <w:r w:rsidRPr="004D0E6F">
              <w:rPr>
                <w:rFonts w:ascii="Times New Roman" w:hAnsi="Times New Roman" w:cs="Times New Roman"/>
                <w:sz w:val="24"/>
                <w:szCs w:val="24"/>
              </w:rPr>
              <w:t>1</w:t>
            </w:r>
          </w:p>
        </w:tc>
        <w:tc>
          <w:tcPr>
            <w:tcW w:w="2461" w:type="dxa"/>
          </w:tcPr>
          <w:p w:rsidR="009B4845" w:rsidRPr="004D0E6F" w:rsidRDefault="002E3AB5" w:rsidP="004D0E6F">
            <w:pPr>
              <w:spacing w:before="120" w:after="120"/>
              <w:jc w:val="both"/>
              <w:rPr>
                <w:rFonts w:ascii="Times New Roman" w:hAnsi="Times New Roman" w:cs="Times New Roman"/>
                <w:sz w:val="24"/>
                <w:szCs w:val="24"/>
              </w:rPr>
            </w:pPr>
            <w:r w:rsidRPr="004D0E6F">
              <w:rPr>
                <w:rFonts w:ascii="Times New Roman" w:hAnsi="Times New Roman" w:cs="Times New Roman"/>
                <w:sz w:val="24"/>
                <w:szCs w:val="24"/>
              </w:rPr>
              <w:t>Who May apply</w:t>
            </w:r>
          </w:p>
        </w:tc>
        <w:tc>
          <w:tcPr>
            <w:tcW w:w="5786" w:type="dxa"/>
          </w:tcPr>
          <w:p w:rsidR="009B4845" w:rsidRPr="004D0E6F" w:rsidRDefault="00EE38D8" w:rsidP="004D0E6F">
            <w:pPr>
              <w:spacing w:before="120" w:after="120"/>
              <w:jc w:val="both"/>
              <w:rPr>
                <w:rFonts w:ascii="Times New Roman" w:hAnsi="Times New Roman" w:cs="Times New Roman"/>
                <w:sz w:val="24"/>
                <w:szCs w:val="24"/>
              </w:rPr>
            </w:pPr>
            <w:r w:rsidRPr="004D0E6F">
              <w:rPr>
                <w:rFonts w:ascii="Times New Roman" w:hAnsi="Times New Roman" w:cs="Times New Roman"/>
                <w:sz w:val="24"/>
                <w:szCs w:val="24"/>
              </w:rPr>
              <w:t xml:space="preserve">Sole Proprietorship Firm, Partnership Firm/Limited liability partnership, </w:t>
            </w:r>
            <w:r w:rsidR="005C5A15">
              <w:rPr>
                <w:rFonts w:ascii="Times New Roman" w:hAnsi="Times New Roman" w:cs="Times New Roman"/>
                <w:sz w:val="24"/>
                <w:szCs w:val="24"/>
              </w:rPr>
              <w:t>P</w:t>
            </w:r>
            <w:r w:rsidR="00AA30E4" w:rsidRPr="004D0E6F">
              <w:rPr>
                <w:rFonts w:ascii="Times New Roman" w:hAnsi="Times New Roman" w:cs="Times New Roman"/>
                <w:sz w:val="24"/>
                <w:szCs w:val="24"/>
              </w:rPr>
              <w:t>ri</w:t>
            </w:r>
            <w:r w:rsidR="005C5A15">
              <w:rPr>
                <w:rFonts w:ascii="Times New Roman" w:hAnsi="Times New Roman" w:cs="Times New Roman"/>
                <w:sz w:val="24"/>
                <w:szCs w:val="24"/>
              </w:rPr>
              <w:t>v</w:t>
            </w:r>
            <w:r w:rsidR="00AA30E4" w:rsidRPr="004D0E6F">
              <w:rPr>
                <w:rFonts w:ascii="Times New Roman" w:hAnsi="Times New Roman" w:cs="Times New Roman"/>
                <w:sz w:val="24"/>
                <w:szCs w:val="24"/>
              </w:rPr>
              <w:t>ate</w:t>
            </w:r>
            <w:r w:rsidRPr="004D0E6F">
              <w:rPr>
                <w:rFonts w:ascii="Times New Roman" w:hAnsi="Times New Roman" w:cs="Times New Roman"/>
                <w:sz w:val="24"/>
                <w:szCs w:val="24"/>
              </w:rPr>
              <w:t xml:space="preserve"> </w:t>
            </w:r>
            <w:r w:rsidR="005C5A15">
              <w:rPr>
                <w:rFonts w:ascii="Times New Roman" w:hAnsi="Times New Roman" w:cs="Times New Roman"/>
                <w:sz w:val="24"/>
                <w:szCs w:val="24"/>
              </w:rPr>
              <w:t>L</w:t>
            </w:r>
            <w:r w:rsidRPr="004D0E6F">
              <w:rPr>
                <w:rFonts w:ascii="Times New Roman" w:hAnsi="Times New Roman" w:cs="Times New Roman"/>
                <w:sz w:val="24"/>
                <w:szCs w:val="24"/>
              </w:rPr>
              <w:t xml:space="preserve">imited </w:t>
            </w:r>
            <w:r w:rsidR="005C5A15">
              <w:rPr>
                <w:rFonts w:ascii="Times New Roman" w:hAnsi="Times New Roman" w:cs="Times New Roman"/>
                <w:sz w:val="24"/>
                <w:szCs w:val="24"/>
              </w:rPr>
              <w:t>C</w:t>
            </w:r>
            <w:r w:rsidRPr="004D0E6F">
              <w:rPr>
                <w:rFonts w:ascii="Times New Roman" w:hAnsi="Times New Roman" w:cs="Times New Roman"/>
                <w:sz w:val="24"/>
                <w:szCs w:val="24"/>
              </w:rPr>
              <w:t>ompanies, PSU/</w:t>
            </w:r>
            <w:r w:rsidR="00AA30E4" w:rsidRPr="004D0E6F">
              <w:rPr>
                <w:rFonts w:ascii="Times New Roman" w:hAnsi="Times New Roman" w:cs="Times New Roman"/>
                <w:sz w:val="24"/>
                <w:szCs w:val="24"/>
              </w:rPr>
              <w:t>Government</w:t>
            </w:r>
            <w:r w:rsidRPr="004D0E6F">
              <w:rPr>
                <w:rFonts w:ascii="Times New Roman" w:hAnsi="Times New Roman" w:cs="Times New Roman"/>
                <w:sz w:val="24"/>
                <w:szCs w:val="24"/>
              </w:rPr>
              <w:t xml:space="preserve"> agency etc.</w:t>
            </w:r>
          </w:p>
          <w:p w:rsidR="00EE38D8" w:rsidRPr="004D0E6F" w:rsidRDefault="00EE38D8" w:rsidP="004D0E6F">
            <w:pPr>
              <w:spacing w:before="120" w:after="120"/>
              <w:jc w:val="both"/>
              <w:rPr>
                <w:rFonts w:ascii="Times New Roman" w:hAnsi="Times New Roman" w:cs="Times New Roman"/>
                <w:sz w:val="24"/>
                <w:szCs w:val="24"/>
              </w:rPr>
            </w:pPr>
            <w:r w:rsidRPr="004D0E6F">
              <w:rPr>
                <w:rFonts w:ascii="Times New Roman" w:hAnsi="Times New Roman" w:cs="Times New Roman"/>
                <w:sz w:val="24"/>
                <w:szCs w:val="24"/>
              </w:rPr>
              <w:t xml:space="preserve">The applying agency will submit all the required documents as prescribed in </w:t>
            </w:r>
            <w:r w:rsidR="00F21CA7" w:rsidRPr="000A075B">
              <w:rPr>
                <w:rFonts w:ascii="Times New Roman" w:hAnsi="Times New Roman" w:cs="Times New Roman"/>
                <w:b/>
                <w:sz w:val="24"/>
                <w:szCs w:val="24"/>
              </w:rPr>
              <w:t>A</w:t>
            </w:r>
            <w:r w:rsidRPr="000A075B">
              <w:rPr>
                <w:rFonts w:ascii="Times New Roman" w:hAnsi="Times New Roman" w:cs="Times New Roman"/>
                <w:b/>
                <w:sz w:val="24"/>
                <w:szCs w:val="24"/>
              </w:rPr>
              <w:t>nnexure B</w:t>
            </w:r>
          </w:p>
        </w:tc>
      </w:tr>
      <w:tr w:rsidR="005C5A15" w:rsidRPr="004D0E6F" w:rsidTr="00E87CF3">
        <w:trPr>
          <w:gridAfter w:val="1"/>
          <w:wAfter w:w="78" w:type="dxa"/>
          <w:trHeight w:val="723"/>
        </w:trPr>
        <w:tc>
          <w:tcPr>
            <w:tcW w:w="634" w:type="dxa"/>
          </w:tcPr>
          <w:p w:rsidR="005C5A15" w:rsidRPr="004D0E6F" w:rsidRDefault="005C5A15" w:rsidP="004D0E6F">
            <w:pPr>
              <w:spacing w:before="120" w:after="120"/>
              <w:jc w:val="both"/>
              <w:rPr>
                <w:rFonts w:ascii="Times New Roman" w:hAnsi="Times New Roman" w:cs="Times New Roman"/>
                <w:sz w:val="24"/>
                <w:szCs w:val="24"/>
              </w:rPr>
            </w:pPr>
            <w:r>
              <w:rPr>
                <w:rFonts w:ascii="Times New Roman" w:hAnsi="Times New Roman" w:cs="Times New Roman"/>
                <w:sz w:val="24"/>
                <w:szCs w:val="24"/>
              </w:rPr>
              <w:t>2</w:t>
            </w:r>
          </w:p>
        </w:tc>
        <w:tc>
          <w:tcPr>
            <w:tcW w:w="2461" w:type="dxa"/>
          </w:tcPr>
          <w:p w:rsidR="005C5A15" w:rsidRPr="004D0E6F" w:rsidRDefault="005C5A15" w:rsidP="004D0E6F">
            <w:pPr>
              <w:spacing w:before="120" w:after="120"/>
              <w:jc w:val="both"/>
              <w:rPr>
                <w:rFonts w:ascii="Times New Roman" w:hAnsi="Times New Roman" w:cs="Times New Roman"/>
                <w:sz w:val="24"/>
                <w:szCs w:val="24"/>
              </w:rPr>
            </w:pPr>
            <w:r>
              <w:rPr>
                <w:rFonts w:ascii="Times New Roman" w:hAnsi="Times New Roman" w:cs="Times New Roman"/>
                <w:sz w:val="24"/>
                <w:szCs w:val="24"/>
              </w:rPr>
              <w:t>Qualification</w:t>
            </w:r>
          </w:p>
        </w:tc>
        <w:tc>
          <w:tcPr>
            <w:tcW w:w="5786" w:type="dxa"/>
          </w:tcPr>
          <w:p w:rsidR="005C5A15" w:rsidRDefault="005C5A15" w:rsidP="004D0E6F">
            <w:pPr>
              <w:spacing w:before="120" w:after="120"/>
              <w:jc w:val="both"/>
              <w:rPr>
                <w:rFonts w:ascii="Times New Roman" w:hAnsi="Times New Roman" w:cs="Times New Roman"/>
                <w:sz w:val="24"/>
                <w:szCs w:val="24"/>
              </w:rPr>
            </w:pPr>
            <w:r w:rsidRPr="005C5A15">
              <w:rPr>
                <w:rFonts w:ascii="Times New Roman" w:hAnsi="Times New Roman" w:cs="Times New Roman"/>
                <w:sz w:val="24"/>
                <w:szCs w:val="24"/>
              </w:rPr>
              <w:t>Companies should be registered under the required Company’s Act, 1956. In case of partnership firm, any one of the active partners should possess such registration.</w:t>
            </w:r>
          </w:p>
          <w:p w:rsidR="005C5A15" w:rsidRPr="004D0E6F" w:rsidRDefault="005C5A15" w:rsidP="004D0E6F">
            <w:pPr>
              <w:spacing w:before="120" w:after="120"/>
              <w:jc w:val="both"/>
              <w:rPr>
                <w:rFonts w:ascii="Times New Roman" w:hAnsi="Times New Roman" w:cs="Times New Roman"/>
                <w:sz w:val="24"/>
                <w:szCs w:val="24"/>
              </w:rPr>
            </w:pPr>
          </w:p>
        </w:tc>
      </w:tr>
      <w:tr w:rsidR="002D75A2" w:rsidRPr="004D0E6F" w:rsidTr="00E87CF3">
        <w:trPr>
          <w:gridAfter w:val="1"/>
          <w:wAfter w:w="78" w:type="dxa"/>
          <w:trHeight w:val="723"/>
        </w:trPr>
        <w:tc>
          <w:tcPr>
            <w:tcW w:w="634" w:type="dxa"/>
          </w:tcPr>
          <w:p w:rsidR="002D75A2" w:rsidRPr="004D0E6F" w:rsidRDefault="00F14AC2" w:rsidP="004D0E6F">
            <w:pPr>
              <w:spacing w:before="120" w:after="120"/>
              <w:jc w:val="both"/>
              <w:rPr>
                <w:rFonts w:ascii="Times New Roman" w:hAnsi="Times New Roman" w:cs="Times New Roman"/>
                <w:sz w:val="24"/>
                <w:szCs w:val="24"/>
              </w:rPr>
            </w:pPr>
            <w:r>
              <w:rPr>
                <w:rFonts w:ascii="Times New Roman" w:hAnsi="Times New Roman" w:cs="Times New Roman"/>
                <w:sz w:val="24"/>
                <w:szCs w:val="24"/>
              </w:rPr>
              <w:t>3</w:t>
            </w:r>
          </w:p>
        </w:tc>
        <w:tc>
          <w:tcPr>
            <w:tcW w:w="2461" w:type="dxa"/>
          </w:tcPr>
          <w:p w:rsidR="002D75A2" w:rsidRPr="004D0E6F" w:rsidRDefault="00AA30E4" w:rsidP="004D0E6F">
            <w:pPr>
              <w:spacing w:before="120" w:after="120"/>
              <w:jc w:val="both"/>
              <w:rPr>
                <w:rFonts w:ascii="Times New Roman" w:hAnsi="Times New Roman" w:cs="Times New Roman"/>
                <w:sz w:val="24"/>
                <w:szCs w:val="24"/>
              </w:rPr>
            </w:pPr>
            <w:r w:rsidRPr="004D0E6F">
              <w:rPr>
                <w:rFonts w:ascii="Times New Roman" w:hAnsi="Times New Roman" w:cs="Times New Roman"/>
                <w:sz w:val="24"/>
                <w:szCs w:val="24"/>
              </w:rPr>
              <w:t>Experience</w:t>
            </w:r>
            <w:r w:rsidR="002D75A2" w:rsidRPr="004D0E6F">
              <w:rPr>
                <w:rFonts w:ascii="Times New Roman" w:hAnsi="Times New Roman" w:cs="Times New Roman"/>
                <w:sz w:val="24"/>
                <w:szCs w:val="24"/>
              </w:rPr>
              <w:t xml:space="preserve"> </w:t>
            </w:r>
          </w:p>
        </w:tc>
        <w:tc>
          <w:tcPr>
            <w:tcW w:w="5786" w:type="dxa"/>
          </w:tcPr>
          <w:p w:rsidR="002D75A2" w:rsidRDefault="002D75A2" w:rsidP="004D0E6F">
            <w:pPr>
              <w:spacing w:before="120" w:after="120"/>
              <w:jc w:val="both"/>
              <w:rPr>
                <w:rFonts w:ascii="Times New Roman" w:hAnsi="Times New Roman" w:cs="Times New Roman"/>
                <w:sz w:val="24"/>
                <w:szCs w:val="24"/>
              </w:rPr>
            </w:pPr>
            <w:r w:rsidRPr="004D0E6F">
              <w:rPr>
                <w:rFonts w:ascii="Times New Roman" w:hAnsi="Times New Roman" w:cs="Times New Roman"/>
                <w:sz w:val="24"/>
                <w:szCs w:val="24"/>
              </w:rPr>
              <w:t xml:space="preserve">A </w:t>
            </w:r>
            <w:r w:rsidR="00AA30E4" w:rsidRPr="004D0E6F">
              <w:rPr>
                <w:rFonts w:ascii="Times New Roman" w:hAnsi="Times New Roman" w:cs="Times New Roman"/>
                <w:sz w:val="24"/>
                <w:szCs w:val="24"/>
              </w:rPr>
              <w:t>minimum</w:t>
            </w:r>
            <w:r w:rsidRPr="004D0E6F">
              <w:rPr>
                <w:rFonts w:ascii="Times New Roman" w:hAnsi="Times New Roman" w:cs="Times New Roman"/>
                <w:sz w:val="24"/>
                <w:szCs w:val="24"/>
              </w:rPr>
              <w:t xml:space="preserve"> of 5 years and above </w:t>
            </w:r>
            <w:r w:rsidR="00AA30E4" w:rsidRPr="004D0E6F">
              <w:rPr>
                <w:rFonts w:ascii="Times New Roman" w:hAnsi="Times New Roman" w:cs="Times New Roman"/>
                <w:sz w:val="24"/>
                <w:szCs w:val="24"/>
              </w:rPr>
              <w:t>relevant</w:t>
            </w:r>
            <w:r w:rsidRPr="004D0E6F">
              <w:rPr>
                <w:rFonts w:ascii="Times New Roman" w:hAnsi="Times New Roman" w:cs="Times New Roman"/>
                <w:sz w:val="24"/>
                <w:szCs w:val="24"/>
              </w:rPr>
              <w:t xml:space="preserve"> experience of conduct of offline/online examination.</w:t>
            </w:r>
          </w:p>
          <w:p w:rsidR="00F14AC2" w:rsidRPr="004D0E6F" w:rsidRDefault="00F14AC2" w:rsidP="004D0E6F">
            <w:pPr>
              <w:spacing w:before="120" w:after="120"/>
              <w:jc w:val="both"/>
              <w:rPr>
                <w:rFonts w:ascii="Times New Roman" w:hAnsi="Times New Roman" w:cs="Times New Roman"/>
                <w:sz w:val="24"/>
                <w:szCs w:val="24"/>
              </w:rPr>
            </w:pPr>
            <w:r w:rsidRPr="00F14AC2">
              <w:rPr>
                <w:rFonts w:ascii="Times New Roman" w:hAnsi="Times New Roman" w:cs="Times New Roman"/>
                <w:sz w:val="24"/>
                <w:szCs w:val="24"/>
              </w:rPr>
              <w:t xml:space="preserve">Agency to enclose details as per </w:t>
            </w:r>
            <w:r w:rsidRPr="00F14AC2">
              <w:rPr>
                <w:rFonts w:ascii="Times New Roman" w:hAnsi="Times New Roman" w:cs="Times New Roman"/>
                <w:b/>
                <w:sz w:val="24"/>
                <w:szCs w:val="24"/>
              </w:rPr>
              <w:t>Appendix III</w:t>
            </w:r>
          </w:p>
          <w:p w:rsidR="002D75A2" w:rsidRPr="004D0E6F" w:rsidRDefault="002D75A2" w:rsidP="004D0E6F">
            <w:pPr>
              <w:spacing w:before="120" w:after="120"/>
              <w:jc w:val="both"/>
              <w:rPr>
                <w:rFonts w:ascii="Times New Roman" w:hAnsi="Times New Roman" w:cs="Times New Roman"/>
                <w:sz w:val="24"/>
                <w:szCs w:val="24"/>
              </w:rPr>
            </w:pPr>
          </w:p>
        </w:tc>
      </w:tr>
      <w:tr w:rsidR="009B4845" w:rsidRPr="004D0E6F" w:rsidTr="00E87CF3">
        <w:trPr>
          <w:gridAfter w:val="1"/>
          <w:wAfter w:w="78" w:type="dxa"/>
          <w:trHeight w:val="1447"/>
        </w:trPr>
        <w:tc>
          <w:tcPr>
            <w:tcW w:w="634" w:type="dxa"/>
          </w:tcPr>
          <w:p w:rsidR="009B4845" w:rsidRPr="004D0E6F" w:rsidRDefault="00F14AC2" w:rsidP="004D0E6F">
            <w:pPr>
              <w:spacing w:before="120" w:after="120"/>
              <w:jc w:val="both"/>
              <w:rPr>
                <w:rFonts w:ascii="Times New Roman" w:hAnsi="Times New Roman" w:cs="Times New Roman"/>
                <w:sz w:val="24"/>
                <w:szCs w:val="24"/>
              </w:rPr>
            </w:pPr>
            <w:r>
              <w:rPr>
                <w:rFonts w:ascii="Times New Roman" w:hAnsi="Times New Roman" w:cs="Times New Roman"/>
                <w:sz w:val="24"/>
                <w:szCs w:val="24"/>
              </w:rPr>
              <w:t>4</w:t>
            </w:r>
          </w:p>
        </w:tc>
        <w:tc>
          <w:tcPr>
            <w:tcW w:w="2461" w:type="dxa"/>
          </w:tcPr>
          <w:p w:rsidR="009B4845" w:rsidRPr="004D0E6F" w:rsidRDefault="005C5A15" w:rsidP="004D0E6F">
            <w:pPr>
              <w:spacing w:before="120" w:after="120"/>
              <w:jc w:val="both"/>
              <w:rPr>
                <w:rFonts w:ascii="Times New Roman" w:hAnsi="Times New Roman" w:cs="Times New Roman"/>
                <w:sz w:val="24"/>
                <w:szCs w:val="24"/>
              </w:rPr>
            </w:pPr>
            <w:r w:rsidRPr="005C5A15">
              <w:rPr>
                <w:rFonts w:ascii="Times New Roman" w:hAnsi="Times New Roman" w:cs="Times New Roman"/>
                <w:sz w:val="24"/>
                <w:szCs w:val="24"/>
              </w:rPr>
              <w:t>No. of assignments with Government/Private sector</w:t>
            </w:r>
          </w:p>
        </w:tc>
        <w:tc>
          <w:tcPr>
            <w:tcW w:w="5786" w:type="dxa"/>
          </w:tcPr>
          <w:p w:rsidR="00A61039" w:rsidRPr="004D0E6F" w:rsidRDefault="00A61039" w:rsidP="004D0E6F">
            <w:pPr>
              <w:pStyle w:val="ListParagraph"/>
              <w:numPr>
                <w:ilvl w:val="0"/>
                <w:numId w:val="11"/>
              </w:numPr>
              <w:jc w:val="both"/>
              <w:rPr>
                <w:rFonts w:ascii="Times New Roman" w:hAnsi="Times New Roman" w:cs="Times New Roman"/>
                <w:sz w:val="24"/>
                <w:szCs w:val="24"/>
              </w:rPr>
            </w:pPr>
            <w:r w:rsidRPr="004D0E6F">
              <w:rPr>
                <w:rFonts w:ascii="Times New Roman" w:hAnsi="Times New Roman" w:cs="Times New Roman"/>
                <w:sz w:val="24"/>
                <w:szCs w:val="24"/>
              </w:rPr>
              <w:t xml:space="preserve">Should have conducted at least 5 examinations </w:t>
            </w:r>
            <w:r w:rsidR="00AA30E4" w:rsidRPr="004D0E6F">
              <w:rPr>
                <w:rFonts w:ascii="Times New Roman" w:hAnsi="Times New Roman" w:cs="Times New Roman"/>
                <w:sz w:val="24"/>
                <w:szCs w:val="24"/>
              </w:rPr>
              <w:t>during the last 5 years on all I</w:t>
            </w:r>
            <w:r w:rsidRPr="004D0E6F">
              <w:rPr>
                <w:rFonts w:ascii="Times New Roman" w:hAnsi="Times New Roman" w:cs="Times New Roman"/>
                <w:sz w:val="24"/>
                <w:szCs w:val="24"/>
              </w:rPr>
              <w:t>ndia/state level/regional level either in offline mode or online mode or both.</w:t>
            </w:r>
            <w:r w:rsidR="002079F6" w:rsidRPr="004D0E6F">
              <w:rPr>
                <w:rFonts w:ascii="Times New Roman" w:hAnsi="Times New Roman" w:cs="Times New Roman"/>
                <w:sz w:val="24"/>
                <w:szCs w:val="24"/>
              </w:rPr>
              <w:t xml:space="preserve"> Out of this, 2 ex</w:t>
            </w:r>
            <w:r w:rsidRPr="004D0E6F">
              <w:rPr>
                <w:rFonts w:ascii="Times New Roman" w:hAnsi="Times New Roman" w:cs="Times New Roman"/>
                <w:sz w:val="24"/>
                <w:szCs w:val="24"/>
              </w:rPr>
              <w:t>aminations should have been conducted for government/PSU/</w:t>
            </w:r>
            <w:r w:rsidR="00893AFD" w:rsidRPr="004D0E6F">
              <w:rPr>
                <w:rFonts w:ascii="Times New Roman" w:hAnsi="Times New Roman" w:cs="Times New Roman"/>
                <w:sz w:val="24"/>
                <w:szCs w:val="24"/>
              </w:rPr>
              <w:t>Autonomous</w:t>
            </w:r>
            <w:r w:rsidRPr="004D0E6F">
              <w:rPr>
                <w:rFonts w:ascii="Times New Roman" w:hAnsi="Times New Roman" w:cs="Times New Roman"/>
                <w:sz w:val="24"/>
                <w:szCs w:val="24"/>
              </w:rPr>
              <w:t xml:space="preserve"> bodies </w:t>
            </w:r>
            <w:proofErr w:type="spellStart"/>
            <w:r w:rsidRPr="004D0E6F">
              <w:rPr>
                <w:rFonts w:ascii="Times New Roman" w:hAnsi="Times New Roman" w:cs="Times New Roman"/>
                <w:sz w:val="24"/>
                <w:szCs w:val="24"/>
              </w:rPr>
              <w:t>etc</w:t>
            </w:r>
            <w:proofErr w:type="spellEnd"/>
            <w:r w:rsidRPr="004D0E6F">
              <w:rPr>
                <w:rFonts w:ascii="Times New Roman" w:hAnsi="Times New Roman" w:cs="Times New Roman"/>
                <w:sz w:val="24"/>
                <w:szCs w:val="24"/>
              </w:rPr>
              <w:t xml:space="preserve"> having value of Rs.2</w:t>
            </w:r>
            <w:r w:rsidR="005B0D66">
              <w:rPr>
                <w:rFonts w:ascii="Times New Roman" w:hAnsi="Times New Roman" w:cs="Times New Roman"/>
                <w:sz w:val="24"/>
                <w:szCs w:val="24"/>
              </w:rPr>
              <w:t>,</w:t>
            </w:r>
            <w:r w:rsidR="00CF3F2D" w:rsidRPr="004D0E6F">
              <w:rPr>
                <w:rFonts w:ascii="Times New Roman" w:hAnsi="Times New Roman" w:cs="Times New Roman"/>
                <w:sz w:val="24"/>
                <w:szCs w:val="24"/>
              </w:rPr>
              <w:t>00</w:t>
            </w:r>
            <w:r w:rsidRPr="004D0E6F">
              <w:rPr>
                <w:rFonts w:ascii="Times New Roman" w:hAnsi="Times New Roman" w:cs="Times New Roman"/>
                <w:sz w:val="24"/>
                <w:szCs w:val="24"/>
              </w:rPr>
              <w:t>,000</w:t>
            </w:r>
            <w:r w:rsidR="005B0D66">
              <w:rPr>
                <w:rFonts w:ascii="Times New Roman" w:hAnsi="Times New Roman" w:cs="Times New Roman"/>
                <w:sz w:val="24"/>
                <w:szCs w:val="24"/>
              </w:rPr>
              <w:t>/-</w:t>
            </w:r>
            <w:r w:rsidRPr="004D0E6F">
              <w:rPr>
                <w:rFonts w:ascii="Times New Roman" w:hAnsi="Times New Roman" w:cs="Times New Roman"/>
                <w:sz w:val="24"/>
                <w:szCs w:val="24"/>
              </w:rPr>
              <w:t xml:space="preserve"> or above for each examination</w:t>
            </w:r>
            <w:r w:rsidR="00CF3F2D" w:rsidRPr="004D0E6F">
              <w:rPr>
                <w:rFonts w:ascii="Times New Roman" w:hAnsi="Times New Roman" w:cs="Times New Roman"/>
                <w:sz w:val="24"/>
                <w:szCs w:val="24"/>
              </w:rPr>
              <w:t>.</w:t>
            </w:r>
          </w:p>
          <w:p w:rsidR="00A61039" w:rsidRPr="004D0E6F" w:rsidRDefault="00893AFD" w:rsidP="004D0E6F">
            <w:pPr>
              <w:pStyle w:val="ListParagraph"/>
              <w:numPr>
                <w:ilvl w:val="0"/>
                <w:numId w:val="11"/>
              </w:numPr>
              <w:jc w:val="both"/>
              <w:rPr>
                <w:rFonts w:ascii="Times New Roman" w:hAnsi="Times New Roman" w:cs="Times New Roman"/>
                <w:sz w:val="24"/>
                <w:szCs w:val="24"/>
              </w:rPr>
            </w:pPr>
            <w:r w:rsidRPr="004D0E6F">
              <w:rPr>
                <w:rFonts w:ascii="Times New Roman" w:hAnsi="Times New Roman" w:cs="Times New Roman"/>
                <w:sz w:val="24"/>
                <w:szCs w:val="24"/>
              </w:rPr>
              <w:t>Should not hav</w:t>
            </w:r>
            <w:r w:rsidR="00AA30E4" w:rsidRPr="004D0E6F">
              <w:rPr>
                <w:rFonts w:ascii="Times New Roman" w:hAnsi="Times New Roman" w:cs="Times New Roman"/>
                <w:sz w:val="24"/>
                <w:szCs w:val="24"/>
              </w:rPr>
              <w:t>e</w:t>
            </w:r>
            <w:r w:rsidRPr="004D0E6F">
              <w:rPr>
                <w:rFonts w:ascii="Times New Roman" w:hAnsi="Times New Roman" w:cs="Times New Roman"/>
                <w:sz w:val="24"/>
                <w:szCs w:val="24"/>
              </w:rPr>
              <w:t xml:space="preserve"> been blacklist</w:t>
            </w:r>
            <w:r w:rsidR="00AA30E4" w:rsidRPr="004D0E6F">
              <w:rPr>
                <w:rFonts w:ascii="Times New Roman" w:hAnsi="Times New Roman" w:cs="Times New Roman"/>
                <w:sz w:val="24"/>
                <w:szCs w:val="24"/>
              </w:rPr>
              <w:t>ed in the past or no enquiry sho</w:t>
            </w:r>
            <w:r w:rsidRPr="004D0E6F">
              <w:rPr>
                <w:rFonts w:ascii="Times New Roman" w:hAnsi="Times New Roman" w:cs="Times New Roman"/>
                <w:sz w:val="24"/>
                <w:szCs w:val="24"/>
              </w:rPr>
              <w:t xml:space="preserve">uld be pending with </w:t>
            </w:r>
            <w:proofErr w:type="gramStart"/>
            <w:r w:rsidRPr="004D0E6F">
              <w:rPr>
                <w:rFonts w:ascii="Times New Roman" w:hAnsi="Times New Roman" w:cs="Times New Roman"/>
                <w:sz w:val="24"/>
                <w:szCs w:val="24"/>
              </w:rPr>
              <w:t>an</w:t>
            </w:r>
            <w:proofErr w:type="gramEnd"/>
            <w:r w:rsidRPr="004D0E6F">
              <w:rPr>
                <w:rFonts w:ascii="Times New Roman" w:hAnsi="Times New Roman" w:cs="Times New Roman"/>
                <w:sz w:val="24"/>
                <w:szCs w:val="24"/>
              </w:rPr>
              <w:t xml:space="preserve"> government/police department</w:t>
            </w:r>
          </w:p>
          <w:p w:rsidR="00893AFD" w:rsidRPr="000A075B" w:rsidRDefault="00893AFD" w:rsidP="004D0E6F">
            <w:pPr>
              <w:pStyle w:val="ListParagraph"/>
              <w:numPr>
                <w:ilvl w:val="0"/>
                <w:numId w:val="11"/>
              </w:numPr>
              <w:jc w:val="both"/>
              <w:rPr>
                <w:rFonts w:ascii="Times New Roman" w:hAnsi="Times New Roman" w:cs="Times New Roman"/>
                <w:b/>
                <w:sz w:val="24"/>
                <w:szCs w:val="24"/>
              </w:rPr>
            </w:pPr>
            <w:r w:rsidRPr="004D0E6F">
              <w:rPr>
                <w:rFonts w:ascii="Times New Roman" w:hAnsi="Times New Roman" w:cs="Times New Roman"/>
                <w:sz w:val="24"/>
                <w:szCs w:val="24"/>
              </w:rPr>
              <w:t>Should po</w:t>
            </w:r>
            <w:r w:rsidR="00215F8E" w:rsidRPr="004D0E6F">
              <w:rPr>
                <w:rFonts w:ascii="Times New Roman" w:hAnsi="Times New Roman" w:cs="Times New Roman"/>
                <w:sz w:val="24"/>
                <w:szCs w:val="24"/>
              </w:rPr>
              <w:t>s</w:t>
            </w:r>
            <w:r w:rsidRPr="004D0E6F">
              <w:rPr>
                <w:rFonts w:ascii="Times New Roman" w:hAnsi="Times New Roman" w:cs="Times New Roman"/>
                <w:sz w:val="24"/>
                <w:szCs w:val="24"/>
              </w:rPr>
              <w:t xml:space="preserve">sess all required infrastructure (on ownership basis or on </w:t>
            </w:r>
            <w:r w:rsidR="00AA30E4" w:rsidRPr="004D0E6F">
              <w:rPr>
                <w:rFonts w:ascii="Times New Roman" w:hAnsi="Times New Roman" w:cs="Times New Roman"/>
                <w:sz w:val="24"/>
                <w:szCs w:val="24"/>
              </w:rPr>
              <w:t>franchise</w:t>
            </w:r>
            <w:r w:rsidRPr="004D0E6F">
              <w:rPr>
                <w:rFonts w:ascii="Times New Roman" w:hAnsi="Times New Roman" w:cs="Times New Roman"/>
                <w:sz w:val="24"/>
                <w:szCs w:val="24"/>
              </w:rPr>
              <w:t xml:space="preserve"> basis) for conduct of online or /and offline examination.</w:t>
            </w:r>
            <w:r w:rsidR="004D4F33" w:rsidRPr="004D0E6F">
              <w:rPr>
                <w:rFonts w:ascii="Times New Roman" w:hAnsi="Times New Roman" w:cs="Times New Roman"/>
                <w:sz w:val="24"/>
                <w:szCs w:val="24"/>
              </w:rPr>
              <w:t xml:space="preserve"> P</w:t>
            </w:r>
            <w:r w:rsidRPr="004D0E6F">
              <w:rPr>
                <w:rFonts w:ascii="Times New Roman" w:hAnsi="Times New Roman" w:cs="Times New Roman"/>
                <w:sz w:val="24"/>
                <w:szCs w:val="24"/>
              </w:rPr>
              <w:t xml:space="preserve">lease give information as per </w:t>
            </w:r>
            <w:r w:rsidR="000A075B" w:rsidRPr="000A075B">
              <w:rPr>
                <w:rFonts w:ascii="Times New Roman" w:hAnsi="Times New Roman" w:cs="Times New Roman"/>
                <w:b/>
                <w:sz w:val="24"/>
                <w:szCs w:val="24"/>
              </w:rPr>
              <w:t>A</w:t>
            </w:r>
            <w:r w:rsidRPr="000A075B">
              <w:rPr>
                <w:rFonts w:ascii="Times New Roman" w:hAnsi="Times New Roman" w:cs="Times New Roman"/>
                <w:b/>
                <w:sz w:val="24"/>
                <w:szCs w:val="24"/>
              </w:rPr>
              <w:t xml:space="preserve">ppendix </w:t>
            </w:r>
            <w:r w:rsidR="00EF5A3E" w:rsidRPr="000A075B">
              <w:rPr>
                <w:rFonts w:ascii="Times New Roman" w:hAnsi="Times New Roman" w:cs="Times New Roman"/>
                <w:b/>
                <w:sz w:val="24"/>
                <w:szCs w:val="24"/>
              </w:rPr>
              <w:t>II</w:t>
            </w:r>
          </w:p>
          <w:p w:rsidR="00215F8E" w:rsidRPr="004D0E6F" w:rsidRDefault="00215F8E" w:rsidP="00F14AC2">
            <w:pPr>
              <w:pStyle w:val="ListParagraph"/>
              <w:ind w:left="450"/>
              <w:jc w:val="both"/>
              <w:rPr>
                <w:rFonts w:ascii="Times New Roman" w:hAnsi="Times New Roman" w:cs="Times New Roman"/>
                <w:sz w:val="24"/>
                <w:szCs w:val="24"/>
              </w:rPr>
            </w:pPr>
          </w:p>
        </w:tc>
      </w:tr>
      <w:tr w:rsidR="002079F6" w:rsidRPr="004D0E6F" w:rsidTr="00E87CF3">
        <w:trPr>
          <w:gridAfter w:val="1"/>
          <w:wAfter w:w="78" w:type="dxa"/>
          <w:trHeight w:val="1447"/>
        </w:trPr>
        <w:tc>
          <w:tcPr>
            <w:tcW w:w="634" w:type="dxa"/>
          </w:tcPr>
          <w:p w:rsidR="002079F6" w:rsidRPr="004D0E6F" w:rsidRDefault="00F14AC2" w:rsidP="004D0E6F">
            <w:pPr>
              <w:spacing w:before="120" w:after="120"/>
              <w:jc w:val="both"/>
              <w:rPr>
                <w:rFonts w:ascii="Times New Roman" w:hAnsi="Times New Roman" w:cs="Times New Roman"/>
                <w:sz w:val="24"/>
                <w:szCs w:val="24"/>
              </w:rPr>
            </w:pPr>
            <w:r>
              <w:rPr>
                <w:rFonts w:ascii="Times New Roman" w:hAnsi="Times New Roman" w:cs="Times New Roman"/>
                <w:sz w:val="24"/>
                <w:szCs w:val="24"/>
              </w:rPr>
              <w:t>5</w:t>
            </w:r>
          </w:p>
        </w:tc>
        <w:tc>
          <w:tcPr>
            <w:tcW w:w="2461" w:type="dxa"/>
          </w:tcPr>
          <w:p w:rsidR="002079F6" w:rsidRPr="004D0E6F" w:rsidRDefault="00F14AC2" w:rsidP="004D0E6F">
            <w:pPr>
              <w:spacing w:before="120" w:after="120"/>
              <w:jc w:val="both"/>
              <w:rPr>
                <w:rFonts w:ascii="Times New Roman" w:hAnsi="Times New Roman" w:cs="Times New Roman"/>
                <w:sz w:val="24"/>
                <w:szCs w:val="24"/>
              </w:rPr>
            </w:pPr>
            <w:r>
              <w:rPr>
                <w:rFonts w:ascii="Times New Roman" w:hAnsi="Times New Roman" w:cs="Times New Roman"/>
                <w:sz w:val="24"/>
                <w:szCs w:val="24"/>
              </w:rPr>
              <w:t>PAN/TAN/GST</w:t>
            </w:r>
          </w:p>
        </w:tc>
        <w:tc>
          <w:tcPr>
            <w:tcW w:w="5786" w:type="dxa"/>
          </w:tcPr>
          <w:p w:rsidR="002079F6" w:rsidRPr="004D0E6F" w:rsidRDefault="00F14AC2" w:rsidP="004D0E6F">
            <w:pPr>
              <w:jc w:val="both"/>
              <w:rPr>
                <w:rFonts w:ascii="Times New Roman" w:hAnsi="Times New Roman" w:cs="Times New Roman"/>
                <w:sz w:val="24"/>
                <w:szCs w:val="24"/>
              </w:rPr>
            </w:pPr>
            <w:r w:rsidRPr="00F14AC2">
              <w:rPr>
                <w:rFonts w:ascii="Times New Roman" w:hAnsi="Times New Roman" w:cs="Times New Roman"/>
                <w:sz w:val="24"/>
                <w:szCs w:val="24"/>
              </w:rPr>
              <w:t>The Applicant should confirm having PAN, TAN and GST.</w:t>
            </w:r>
          </w:p>
        </w:tc>
      </w:tr>
      <w:tr w:rsidR="00DE5CA6" w:rsidRPr="004D0E6F" w:rsidTr="00E87CF3">
        <w:trPr>
          <w:gridAfter w:val="1"/>
          <w:wAfter w:w="78" w:type="dxa"/>
          <w:trHeight w:val="1447"/>
        </w:trPr>
        <w:tc>
          <w:tcPr>
            <w:tcW w:w="634" w:type="dxa"/>
          </w:tcPr>
          <w:p w:rsidR="00DE5CA6" w:rsidRPr="004D0E6F" w:rsidRDefault="005C5A15" w:rsidP="004D0E6F">
            <w:pPr>
              <w:spacing w:before="120" w:after="120"/>
              <w:jc w:val="both"/>
              <w:rPr>
                <w:rFonts w:ascii="Times New Roman" w:hAnsi="Times New Roman" w:cs="Times New Roman"/>
                <w:sz w:val="24"/>
                <w:szCs w:val="24"/>
              </w:rPr>
            </w:pPr>
            <w:r>
              <w:rPr>
                <w:rFonts w:ascii="Times New Roman" w:hAnsi="Times New Roman" w:cs="Times New Roman"/>
                <w:sz w:val="24"/>
                <w:szCs w:val="24"/>
              </w:rPr>
              <w:t>5</w:t>
            </w:r>
          </w:p>
        </w:tc>
        <w:tc>
          <w:tcPr>
            <w:tcW w:w="2461" w:type="dxa"/>
          </w:tcPr>
          <w:p w:rsidR="00DE5CA6" w:rsidRPr="004D0E6F" w:rsidRDefault="00F14AC2" w:rsidP="004D0E6F">
            <w:pPr>
              <w:spacing w:before="120" w:after="120"/>
              <w:jc w:val="both"/>
              <w:rPr>
                <w:rFonts w:ascii="Times New Roman" w:hAnsi="Times New Roman" w:cs="Times New Roman"/>
                <w:sz w:val="24"/>
                <w:szCs w:val="24"/>
              </w:rPr>
            </w:pPr>
            <w:r>
              <w:rPr>
                <w:rFonts w:ascii="Times New Roman" w:hAnsi="Times New Roman" w:cs="Times New Roman"/>
                <w:sz w:val="24"/>
                <w:szCs w:val="24"/>
              </w:rPr>
              <w:t>Financial Detail</w:t>
            </w:r>
          </w:p>
        </w:tc>
        <w:tc>
          <w:tcPr>
            <w:tcW w:w="5786" w:type="dxa"/>
          </w:tcPr>
          <w:p w:rsidR="00DE5CA6" w:rsidRPr="004D0E6F" w:rsidRDefault="00F14AC2" w:rsidP="004D0E6F">
            <w:pPr>
              <w:jc w:val="both"/>
              <w:rPr>
                <w:rFonts w:ascii="Times New Roman" w:hAnsi="Times New Roman" w:cs="Times New Roman"/>
                <w:sz w:val="24"/>
                <w:szCs w:val="24"/>
              </w:rPr>
            </w:pPr>
            <w:r w:rsidRPr="00F14AC2">
              <w:rPr>
                <w:rFonts w:ascii="Times New Roman" w:hAnsi="Times New Roman" w:cs="Times New Roman"/>
                <w:sz w:val="24"/>
                <w:szCs w:val="24"/>
              </w:rPr>
              <w:t xml:space="preserve"> </w:t>
            </w:r>
            <w:r w:rsidR="0070075A" w:rsidRPr="0070075A">
              <w:rPr>
                <w:rFonts w:ascii="Times New Roman" w:hAnsi="Times New Roman" w:cs="Times New Roman"/>
                <w:sz w:val="24"/>
                <w:szCs w:val="24"/>
              </w:rPr>
              <w:t xml:space="preserve">Should have a turnover of INR. 70,00,000/- annually for the last 4 years on average basis for the FY 2013-14 to 2016-17 </w:t>
            </w:r>
            <w:proofErr w:type="spellStart"/>
            <w:r w:rsidR="0070075A" w:rsidRPr="0070075A">
              <w:rPr>
                <w:rFonts w:ascii="Times New Roman" w:hAnsi="Times New Roman" w:cs="Times New Roman"/>
                <w:sz w:val="24"/>
                <w:szCs w:val="24"/>
              </w:rPr>
              <w:t>i.e</w:t>
            </w:r>
            <w:proofErr w:type="spellEnd"/>
            <w:r w:rsidR="0070075A" w:rsidRPr="0070075A">
              <w:rPr>
                <w:rFonts w:ascii="Times New Roman" w:hAnsi="Times New Roman" w:cs="Times New Roman"/>
                <w:sz w:val="24"/>
                <w:szCs w:val="24"/>
              </w:rPr>
              <w:t xml:space="preserve"> the average turnover of 4 years should not be less than INR 70 lakhs</w:t>
            </w:r>
          </w:p>
        </w:tc>
      </w:tr>
    </w:tbl>
    <w:p w:rsidR="005C5A15" w:rsidRDefault="005C5A15" w:rsidP="004D0E6F">
      <w:pPr>
        <w:autoSpaceDE w:val="0"/>
        <w:autoSpaceDN w:val="0"/>
        <w:adjustRightInd w:val="0"/>
        <w:spacing w:after="0" w:line="240" w:lineRule="auto"/>
        <w:jc w:val="both"/>
        <w:rPr>
          <w:rFonts w:ascii="Times New Roman" w:hAnsi="Times New Roman" w:cs="Times New Roman"/>
          <w:b/>
          <w:bCs/>
          <w:color w:val="0070C0"/>
          <w:sz w:val="24"/>
          <w:szCs w:val="24"/>
        </w:rPr>
      </w:pPr>
    </w:p>
    <w:p w:rsidR="005C5A15" w:rsidRDefault="005C5A15" w:rsidP="004D0E6F">
      <w:pPr>
        <w:autoSpaceDE w:val="0"/>
        <w:autoSpaceDN w:val="0"/>
        <w:adjustRightInd w:val="0"/>
        <w:spacing w:after="0" w:line="240" w:lineRule="auto"/>
        <w:jc w:val="both"/>
        <w:rPr>
          <w:rFonts w:ascii="Times New Roman" w:hAnsi="Times New Roman" w:cs="Times New Roman"/>
          <w:b/>
          <w:bCs/>
          <w:color w:val="0070C0"/>
          <w:sz w:val="24"/>
          <w:szCs w:val="24"/>
        </w:rPr>
      </w:pPr>
    </w:p>
    <w:p w:rsidR="00053A90" w:rsidRPr="004D0E6F" w:rsidRDefault="00053A90" w:rsidP="004D0E6F">
      <w:pPr>
        <w:autoSpaceDE w:val="0"/>
        <w:autoSpaceDN w:val="0"/>
        <w:adjustRightInd w:val="0"/>
        <w:spacing w:after="0" w:line="240" w:lineRule="auto"/>
        <w:jc w:val="both"/>
        <w:rPr>
          <w:rFonts w:ascii="Times New Roman" w:hAnsi="Times New Roman" w:cs="Times New Roman"/>
          <w:color w:val="0070C0"/>
          <w:sz w:val="24"/>
          <w:szCs w:val="24"/>
        </w:rPr>
      </w:pPr>
      <w:r w:rsidRPr="00E964F9">
        <w:rPr>
          <w:rFonts w:ascii="Times New Roman" w:hAnsi="Times New Roman" w:cs="Times New Roman"/>
          <w:b/>
          <w:bCs/>
          <w:color w:val="0070C0"/>
          <w:sz w:val="24"/>
          <w:szCs w:val="24"/>
        </w:rPr>
        <w:t>ANNEXURE</w:t>
      </w:r>
      <w:r w:rsidRPr="00E964F9">
        <w:rPr>
          <w:rFonts w:ascii="Cambria Math" w:hAnsi="Cambria Math" w:cs="Times New Roman"/>
          <w:b/>
          <w:bCs/>
          <w:color w:val="0070C0"/>
          <w:sz w:val="24"/>
          <w:szCs w:val="24"/>
        </w:rPr>
        <w:t>‐</w:t>
      </w:r>
      <w:r w:rsidRPr="00E964F9">
        <w:rPr>
          <w:rFonts w:ascii="Times New Roman" w:hAnsi="Times New Roman" w:cs="Times New Roman"/>
          <w:b/>
          <w:bCs/>
          <w:color w:val="0070C0"/>
          <w:sz w:val="24"/>
          <w:szCs w:val="24"/>
        </w:rPr>
        <w:t>B</w:t>
      </w:r>
      <w:r w:rsidRPr="004D0E6F">
        <w:rPr>
          <w:rFonts w:ascii="Times New Roman" w:hAnsi="Times New Roman" w:cs="Times New Roman"/>
          <w:bCs/>
          <w:color w:val="0070C0"/>
          <w:sz w:val="24"/>
          <w:szCs w:val="24"/>
        </w:rPr>
        <w:t xml:space="preserve">: APPLICATION FORMAT FOR EMPANELMENT OF BUSINESS ASSOCIATES FOR </w:t>
      </w:r>
      <w:r w:rsidR="00E964F9">
        <w:rPr>
          <w:rFonts w:ascii="Times New Roman" w:hAnsi="Times New Roman" w:cs="Times New Roman"/>
          <w:bCs/>
          <w:color w:val="0070C0"/>
          <w:sz w:val="24"/>
          <w:szCs w:val="24"/>
        </w:rPr>
        <w:t xml:space="preserve">MANPOWER </w:t>
      </w:r>
      <w:r w:rsidRPr="004D0E6F">
        <w:rPr>
          <w:rFonts w:ascii="Times New Roman" w:hAnsi="Times New Roman" w:cs="Times New Roman"/>
          <w:bCs/>
          <w:color w:val="0070C0"/>
          <w:sz w:val="24"/>
          <w:szCs w:val="24"/>
        </w:rPr>
        <w:t xml:space="preserve">RECRUITMENT </w:t>
      </w:r>
      <w:r w:rsidR="00E964F9">
        <w:rPr>
          <w:rFonts w:ascii="Times New Roman" w:hAnsi="Times New Roman" w:cs="Times New Roman"/>
          <w:bCs/>
          <w:color w:val="0070C0"/>
          <w:sz w:val="24"/>
          <w:szCs w:val="24"/>
        </w:rPr>
        <w:t>SERVICES</w:t>
      </w:r>
    </w:p>
    <w:p w:rsidR="00053A90" w:rsidRPr="004D0E6F" w:rsidRDefault="00053A90" w:rsidP="004D0E6F">
      <w:pPr>
        <w:spacing w:after="0"/>
        <w:jc w:val="both"/>
        <w:rPr>
          <w:rFonts w:ascii="Times New Roman" w:hAnsi="Times New Roman" w:cs="Times New Roman"/>
          <w:sz w:val="24"/>
          <w:szCs w:val="24"/>
        </w:rPr>
      </w:pPr>
    </w:p>
    <w:p w:rsidR="00053A90" w:rsidRPr="004D0E6F" w:rsidRDefault="00992F19" w:rsidP="004D0E6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Cs/>
          <w:sz w:val="24"/>
          <w:szCs w:val="24"/>
        </w:rPr>
        <w:t>1</w:t>
      </w:r>
      <w:r w:rsidR="00053A90" w:rsidRPr="004D0E6F">
        <w:rPr>
          <w:rFonts w:ascii="Times New Roman" w:hAnsi="Times New Roman" w:cs="Times New Roman"/>
          <w:bCs/>
          <w:sz w:val="24"/>
          <w:szCs w:val="24"/>
        </w:rPr>
        <w:t>. General Information</w:t>
      </w:r>
    </w:p>
    <w:tbl>
      <w:tblPr>
        <w:tblStyle w:val="TableGrid"/>
        <w:tblW w:w="0" w:type="auto"/>
        <w:tblLayout w:type="fixed"/>
        <w:tblCellMar>
          <w:left w:w="29" w:type="dxa"/>
          <w:right w:w="29" w:type="dxa"/>
        </w:tblCellMar>
        <w:tblLook w:val="04A0" w:firstRow="1" w:lastRow="0" w:firstColumn="1" w:lastColumn="0" w:noHBand="0" w:noVBand="1"/>
      </w:tblPr>
      <w:tblGrid>
        <w:gridCol w:w="738"/>
        <w:gridCol w:w="2711"/>
        <w:gridCol w:w="5278"/>
      </w:tblGrid>
      <w:tr w:rsidR="00053A90" w:rsidRPr="004D0E6F" w:rsidTr="00F2507A">
        <w:trPr>
          <w:tblHeader/>
        </w:trPr>
        <w:tc>
          <w:tcPr>
            <w:tcW w:w="738" w:type="dxa"/>
            <w:shd w:val="clear" w:color="auto" w:fill="C4BC96" w:themeFill="background2" w:themeFillShade="BF"/>
          </w:tcPr>
          <w:p w:rsidR="00053A90" w:rsidRPr="004D0E6F" w:rsidRDefault="00053A90" w:rsidP="004D0E6F">
            <w:pPr>
              <w:spacing w:beforeLines="30" w:before="72" w:afterLines="30" w:after="72"/>
              <w:jc w:val="both"/>
              <w:rPr>
                <w:rFonts w:ascii="Times New Roman" w:hAnsi="Times New Roman" w:cs="Times New Roman"/>
                <w:sz w:val="24"/>
                <w:szCs w:val="24"/>
              </w:rPr>
            </w:pPr>
            <w:proofErr w:type="spellStart"/>
            <w:r w:rsidRPr="004D0E6F">
              <w:rPr>
                <w:rFonts w:ascii="Times New Roman" w:hAnsi="Times New Roman" w:cs="Times New Roman"/>
                <w:sz w:val="24"/>
                <w:szCs w:val="24"/>
              </w:rPr>
              <w:lastRenderedPageBreak/>
              <w:t>S.No</w:t>
            </w:r>
            <w:proofErr w:type="spellEnd"/>
            <w:r w:rsidRPr="004D0E6F">
              <w:rPr>
                <w:rFonts w:ascii="Times New Roman" w:hAnsi="Times New Roman" w:cs="Times New Roman"/>
                <w:sz w:val="24"/>
                <w:szCs w:val="24"/>
              </w:rPr>
              <w:t>.</w:t>
            </w:r>
          </w:p>
        </w:tc>
        <w:tc>
          <w:tcPr>
            <w:tcW w:w="2711" w:type="dxa"/>
            <w:shd w:val="clear" w:color="auto" w:fill="C4BC96" w:themeFill="background2" w:themeFillShade="BF"/>
          </w:tcPr>
          <w:p w:rsidR="00053A90" w:rsidRPr="004D0E6F" w:rsidRDefault="00AF0F65" w:rsidP="004D0E6F">
            <w:pPr>
              <w:spacing w:beforeLines="30" w:before="72" w:afterLines="30" w:after="72"/>
              <w:jc w:val="both"/>
              <w:rPr>
                <w:rFonts w:ascii="Times New Roman" w:hAnsi="Times New Roman" w:cs="Times New Roman"/>
                <w:sz w:val="24"/>
                <w:szCs w:val="24"/>
              </w:rPr>
            </w:pPr>
            <w:r w:rsidRPr="004D0E6F">
              <w:rPr>
                <w:rFonts w:ascii="Times New Roman" w:hAnsi="Times New Roman" w:cs="Times New Roman"/>
                <w:sz w:val="24"/>
                <w:szCs w:val="24"/>
              </w:rPr>
              <w:t>Particulars</w:t>
            </w:r>
          </w:p>
        </w:tc>
        <w:tc>
          <w:tcPr>
            <w:tcW w:w="5278" w:type="dxa"/>
            <w:shd w:val="clear" w:color="auto" w:fill="C4BC96" w:themeFill="background2" w:themeFillShade="BF"/>
          </w:tcPr>
          <w:p w:rsidR="00053A90" w:rsidRPr="004D0E6F" w:rsidRDefault="00053A90" w:rsidP="004D0E6F">
            <w:pPr>
              <w:spacing w:beforeLines="30" w:before="72" w:afterLines="30" w:after="72"/>
              <w:jc w:val="both"/>
              <w:rPr>
                <w:rFonts w:ascii="Times New Roman" w:hAnsi="Times New Roman" w:cs="Times New Roman"/>
                <w:sz w:val="24"/>
                <w:szCs w:val="24"/>
              </w:rPr>
            </w:pPr>
            <w:r w:rsidRPr="004D0E6F">
              <w:rPr>
                <w:rFonts w:ascii="Times New Roman" w:hAnsi="Times New Roman" w:cs="Times New Roman"/>
                <w:sz w:val="24"/>
                <w:szCs w:val="24"/>
              </w:rPr>
              <w:t>Details (enclose supporting documents, wherever required)</w:t>
            </w:r>
          </w:p>
        </w:tc>
      </w:tr>
      <w:tr w:rsidR="00053A90" w:rsidRPr="004D0E6F" w:rsidTr="00F2507A">
        <w:trPr>
          <w:tblHeader/>
        </w:trPr>
        <w:tc>
          <w:tcPr>
            <w:tcW w:w="738" w:type="dxa"/>
            <w:shd w:val="clear" w:color="auto" w:fill="FFFFFF" w:themeFill="background1"/>
          </w:tcPr>
          <w:p w:rsidR="00053A90" w:rsidRPr="00771FF2" w:rsidRDefault="00053A90" w:rsidP="00771FF2">
            <w:pPr>
              <w:pStyle w:val="ListParagraph"/>
              <w:numPr>
                <w:ilvl w:val="0"/>
                <w:numId w:val="22"/>
              </w:numPr>
              <w:spacing w:beforeLines="30" w:before="72" w:afterLines="30" w:after="72"/>
              <w:jc w:val="both"/>
              <w:rPr>
                <w:rFonts w:ascii="Times New Roman" w:hAnsi="Times New Roman" w:cs="Times New Roman"/>
                <w:sz w:val="24"/>
                <w:szCs w:val="24"/>
              </w:rPr>
            </w:pPr>
          </w:p>
        </w:tc>
        <w:tc>
          <w:tcPr>
            <w:tcW w:w="2711" w:type="dxa"/>
            <w:shd w:val="clear" w:color="auto" w:fill="FFFFFF" w:themeFill="background1"/>
          </w:tcPr>
          <w:p w:rsidR="00053A90" w:rsidRPr="004D0E6F" w:rsidRDefault="00AF0F65" w:rsidP="004D0E6F">
            <w:pPr>
              <w:spacing w:beforeLines="30" w:before="72" w:afterLines="30" w:after="72"/>
              <w:jc w:val="both"/>
              <w:rPr>
                <w:rFonts w:ascii="Times New Roman" w:hAnsi="Times New Roman" w:cs="Times New Roman"/>
                <w:sz w:val="24"/>
                <w:szCs w:val="24"/>
              </w:rPr>
            </w:pPr>
            <w:r w:rsidRPr="004D0E6F">
              <w:rPr>
                <w:rFonts w:ascii="Times New Roman" w:hAnsi="Times New Roman" w:cs="Times New Roman"/>
                <w:sz w:val="24"/>
                <w:szCs w:val="24"/>
              </w:rPr>
              <w:t>Name of the agency/firm</w:t>
            </w:r>
          </w:p>
        </w:tc>
        <w:tc>
          <w:tcPr>
            <w:tcW w:w="5278" w:type="dxa"/>
            <w:shd w:val="clear" w:color="auto" w:fill="FFFFFF" w:themeFill="background1"/>
          </w:tcPr>
          <w:p w:rsidR="00053A90" w:rsidRPr="004D0E6F" w:rsidRDefault="00053A90" w:rsidP="004D0E6F">
            <w:pPr>
              <w:spacing w:beforeLines="30" w:before="72" w:afterLines="30" w:after="72"/>
              <w:jc w:val="both"/>
              <w:rPr>
                <w:rFonts w:ascii="Times New Roman" w:hAnsi="Times New Roman" w:cs="Times New Roman"/>
                <w:sz w:val="24"/>
                <w:szCs w:val="24"/>
              </w:rPr>
            </w:pPr>
          </w:p>
        </w:tc>
      </w:tr>
      <w:tr w:rsidR="00AF0F65" w:rsidRPr="004D0E6F" w:rsidTr="00F2507A">
        <w:trPr>
          <w:tblHeader/>
        </w:trPr>
        <w:tc>
          <w:tcPr>
            <w:tcW w:w="738" w:type="dxa"/>
            <w:shd w:val="clear" w:color="auto" w:fill="FFFFFF" w:themeFill="background1"/>
          </w:tcPr>
          <w:p w:rsidR="00AF0F65" w:rsidRPr="00771FF2" w:rsidRDefault="00AF0F65" w:rsidP="00771FF2">
            <w:pPr>
              <w:pStyle w:val="ListParagraph"/>
              <w:numPr>
                <w:ilvl w:val="0"/>
                <w:numId w:val="22"/>
              </w:numPr>
              <w:spacing w:beforeLines="30" w:before="72" w:afterLines="30" w:after="72"/>
              <w:jc w:val="both"/>
              <w:rPr>
                <w:rFonts w:ascii="Times New Roman" w:hAnsi="Times New Roman" w:cs="Times New Roman"/>
                <w:sz w:val="24"/>
                <w:szCs w:val="24"/>
              </w:rPr>
            </w:pPr>
          </w:p>
        </w:tc>
        <w:tc>
          <w:tcPr>
            <w:tcW w:w="2711" w:type="dxa"/>
            <w:shd w:val="clear" w:color="auto" w:fill="FFFFFF" w:themeFill="background1"/>
          </w:tcPr>
          <w:p w:rsidR="00AF0F65" w:rsidRPr="004D0E6F" w:rsidRDefault="00AF0F65" w:rsidP="004D0E6F">
            <w:pPr>
              <w:spacing w:beforeLines="30" w:before="72" w:afterLines="30" w:after="72"/>
              <w:jc w:val="both"/>
              <w:rPr>
                <w:rFonts w:ascii="Times New Roman" w:hAnsi="Times New Roman" w:cs="Times New Roman"/>
                <w:sz w:val="24"/>
                <w:szCs w:val="24"/>
              </w:rPr>
            </w:pPr>
            <w:r w:rsidRPr="004D0E6F">
              <w:rPr>
                <w:rFonts w:ascii="Times New Roman" w:hAnsi="Times New Roman" w:cs="Times New Roman"/>
                <w:sz w:val="24"/>
                <w:szCs w:val="24"/>
              </w:rPr>
              <w:t>Constitution of agency/firm</w:t>
            </w:r>
          </w:p>
          <w:p w:rsidR="00AF0F65" w:rsidRPr="004D0E6F" w:rsidRDefault="00AF0F65" w:rsidP="004D0E6F">
            <w:pPr>
              <w:spacing w:beforeLines="30" w:before="72" w:afterLines="30" w:after="72"/>
              <w:jc w:val="both"/>
              <w:rPr>
                <w:rFonts w:ascii="Times New Roman" w:hAnsi="Times New Roman" w:cs="Times New Roman"/>
                <w:sz w:val="24"/>
                <w:szCs w:val="24"/>
              </w:rPr>
            </w:pPr>
            <w:r w:rsidRPr="004D0E6F">
              <w:rPr>
                <w:rFonts w:ascii="Times New Roman" w:hAnsi="Times New Roman" w:cs="Times New Roman"/>
                <w:sz w:val="24"/>
                <w:szCs w:val="24"/>
              </w:rPr>
              <w:t>(please attach a copy)</w:t>
            </w:r>
          </w:p>
        </w:tc>
        <w:tc>
          <w:tcPr>
            <w:tcW w:w="5278" w:type="dxa"/>
            <w:shd w:val="clear" w:color="auto" w:fill="FFFFFF" w:themeFill="background1"/>
          </w:tcPr>
          <w:p w:rsidR="00AF0F65" w:rsidRPr="004D0E6F" w:rsidRDefault="00AF0F65" w:rsidP="004D0E6F">
            <w:pPr>
              <w:spacing w:beforeLines="30" w:before="72" w:afterLines="30" w:after="72"/>
              <w:jc w:val="both"/>
              <w:rPr>
                <w:rFonts w:ascii="Times New Roman" w:hAnsi="Times New Roman" w:cs="Times New Roman"/>
                <w:sz w:val="24"/>
                <w:szCs w:val="24"/>
              </w:rPr>
            </w:pPr>
          </w:p>
        </w:tc>
      </w:tr>
      <w:tr w:rsidR="00AF0F65" w:rsidRPr="004D0E6F" w:rsidTr="00F2507A">
        <w:trPr>
          <w:tblHeader/>
        </w:trPr>
        <w:tc>
          <w:tcPr>
            <w:tcW w:w="738" w:type="dxa"/>
            <w:shd w:val="clear" w:color="auto" w:fill="FFFFFF" w:themeFill="background1"/>
          </w:tcPr>
          <w:p w:rsidR="00AF0F65" w:rsidRPr="00771FF2" w:rsidRDefault="00AF0F65" w:rsidP="00771FF2">
            <w:pPr>
              <w:pStyle w:val="ListParagraph"/>
              <w:numPr>
                <w:ilvl w:val="0"/>
                <w:numId w:val="22"/>
              </w:numPr>
              <w:spacing w:beforeLines="30" w:before="72" w:afterLines="30" w:after="72"/>
              <w:jc w:val="both"/>
              <w:rPr>
                <w:rFonts w:ascii="Times New Roman" w:hAnsi="Times New Roman" w:cs="Times New Roman"/>
                <w:sz w:val="24"/>
                <w:szCs w:val="24"/>
              </w:rPr>
            </w:pPr>
          </w:p>
        </w:tc>
        <w:tc>
          <w:tcPr>
            <w:tcW w:w="2711" w:type="dxa"/>
            <w:shd w:val="clear" w:color="auto" w:fill="FFFFFF" w:themeFill="background1"/>
          </w:tcPr>
          <w:p w:rsidR="00AF0F65" w:rsidRPr="004D0E6F" w:rsidRDefault="00F93EA8" w:rsidP="004D0E6F">
            <w:pPr>
              <w:spacing w:beforeLines="30" w:before="72" w:afterLines="30" w:after="72"/>
              <w:jc w:val="both"/>
              <w:rPr>
                <w:rFonts w:ascii="Times New Roman" w:hAnsi="Times New Roman" w:cs="Times New Roman"/>
                <w:sz w:val="24"/>
                <w:szCs w:val="24"/>
              </w:rPr>
            </w:pPr>
            <w:r w:rsidRPr="004D0E6F">
              <w:rPr>
                <w:rFonts w:ascii="Times New Roman" w:hAnsi="Times New Roman" w:cs="Times New Roman"/>
                <w:sz w:val="24"/>
                <w:szCs w:val="24"/>
              </w:rPr>
              <w:t>Date</w:t>
            </w:r>
            <w:r w:rsidR="00771FF2">
              <w:rPr>
                <w:rFonts w:ascii="Times New Roman" w:hAnsi="Times New Roman" w:cs="Times New Roman"/>
                <w:sz w:val="24"/>
                <w:szCs w:val="24"/>
              </w:rPr>
              <w:t xml:space="preserve"> </w:t>
            </w:r>
            <w:r w:rsidRPr="004D0E6F">
              <w:rPr>
                <w:rFonts w:ascii="Times New Roman" w:hAnsi="Times New Roman" w:cs="Times New Roman"/>
                <w:sz w:val="24"/>
                <w:szCs w:val="24"/>
              </w:rPr>
              <w:t>of registration/incorporation of agency/firm</w:t>
            </w:r>
          </w:p>
          <w:p w:rsidR="00F93EA8" w:rsidRPr="004D0E6F" w:rsidRDefault="00F93EA8" w:rsidP="004D0E6F">
            <w:pPr>
              <w:spacing w:beforeLines="30" w:before="72" w:afterLines="30" w:after="72"/>
              <w:jc w:val="both"/>
              <w:rPr>
                <w:rFonts w:ascii="Times New Roman" w:hAnsi="Times New Roman" w:cs="Times New Roman"/>
                <w:sz w:val="24"/>
                <w:szCs w:val="24"/>
              </w:rPr>
            </w:pPr>
            <w:r w:rsidRPr="004D0E6F">
              <w:rPr>
                <w:rFonts w:ascii="Times New Roman" w:hAnsi="Times New Roman" w:cs="Times New Roman"/>
                <w:sz w:val="24"/>
                <w:szCs w:val="24"/>
              </w:rPr>
              <w:t>(please attach a copy)</w:t>
            </w:r>
          </w:p>
        </w:tc>
        <w:tc>
          <w:tcPr>
            <w:tcW w:w="5278" w:type="dxa"/>
            <w:shd w:val="clear" w:color="auto" w:fill="FFFFFF" w:themeFill="background1"/>
          </w:tcPr>
          <w:p w:rsidR="00AF0F65" w:rsidRPr="004D0E6F" w:rsidRDefault="00AF0F65" w:rsidP="004D0E6F">
            <w:pPr>
              <w:spacing w:beforeLines="30" w:before="72" w:afterLines="30" w:after="72"/>
              <w:jc w:val="both"/>
              <w:rPr>
                <w:rFonts w:ascii="Times New Roman" w:hAnsi="Times New Roman" w:cs="Times New Roman"/>
                <w:sz w:val="24"/>
                <w:szCs w:val="24"/>
              </w:rPr>
            </w:pPr>
          </w:p>
        </w:tc>
      </w:tr>
      <w:tr w:rsidR="00AF0F65" w:rsidRPr="004D0E6F" w:rsidTr="00F2507A">
        <w:trPr>
          <w:tblHeader/>
        </w:trPr>
        <w:tc>
          <w:tcPr>
            <w:tcW w:w="738" w:type="dxa"/>
            <w:shd w:val="clear" w:color="auto" w:fill="FFFFFF" w:themeFill="background1"/>
          </w:tcPr>
          <w:p w:rsidR="00AF0F65" w:rsidRPr="00771FF2" w:rsidRDefault="00AF0F65" w:rsidP="00771FF2">
            <w:pPr>
              <w:pStyle w:val="ListParagraph"/>
              <w:numPr>
                <w:ilvl w:val="0"/>
                <w:numId w:val="22"/>
              </w:numPr>
              <w:spacing w:beforeLines="30" w:before="72" w:afterLines="30" w:after="72"/>
              <w:jc w:val="both"/>
              <w:rPr>
                <w:rFonts w:ascii="Times New Roman" w:hAnsi="Times New Roman" w:cs="Times New Roman"/>
                <w:sz w:val="24"/>
                <w:szCs w:val="24"/>
              </w:rPr>
            </w:pPr>
          </w:p>
        </w:tc>
        <w:tc>
          <w:tcPr>
            <w:tcW w:w="2711" w:type="dxa"/>
            <w:shd w:val="clear" w:color="auto" w:fill="FFFFFF" w:themeFill="background1"/>
          </w:tcPr>
          <w:p w:rsidR="00AF0F65" w:rsidRPr="004D0E6F" w:rsidRDefault="00813513" w:rsidP="004D0E6F">
            <w:pPr>
              <w:spacing w:beforeLines="30" w:before="72" w:afterLines="30" w:after="72"/>
              <w:jc w:val="both"/>
              <w:rPr>
                <w:rFonts w:ascii="Times New Roman" w:hAnsi="Times New Roman" w:cs="Times New Roman"/>
                <w:sz w:val="24"/>
                <w:szCs w:val="24"/>
              </w:rPr>
            </w:pPr>
            <w:r w:rsidRPr="004D0E6F">
              <w:rPr>
                <w:rFonts w:ascii="Times New Roman" w:hAnsi="Times New Roman" w:cs="Times New Roman"/>
                <w:sz w:val="24"/>
                <w:szCs w:val="24"/>
              </w:rPr>
              <w:t>A write up on organization with special reference to experience of agency/firm in conduct of offline/online examination</w:t>
            </w:r>
          </w:p>
        </w:tc>
        <w:tc>
          <w:tcPr>
            <w:tcW w:w="5278" w:type="dxa"/>
            <w:shd w:val="clear" w:color="auto" w:fill="FFFFFF" w:themeFill="background1"/>
          </w:tcPr>
          <w:p w:rsidR="00AF0F65" w:rsidRPr="004D0E6F" w:rsidRDefault="00F85252" w:rsidP="004D0E6F">
            <w:pPr>
              <w:spacing w:beforeLines="30" w:before="72" w:afterLines="30" w:after="72"/>
              <w:jc w:val="both"/>
              <w:rPr>
                <w:rFonts w:ascii="Times New Roman" w:hAnsi="Times New Roman" w:cs="Times New Roman"/>
                <w:sz w:val="24"/>
                <w:szCs w:val="24"/>
              </w:rPr>
            </w:pPr>
            <w:r w:rsidRPr="004D0E6F">
              <w:rPr>
                <w:rFonts w:ascii="Times New Roman" w:hAnsi="Times New Roman" w:cs="Times New Roman"/>
                <w:sz w:val="24"/>
                <w:szCs w:val="24"/>
              </w:rPr>
              <w:t xml:space="preserve">To be enclosed as </w:t>
            </w:r>
            <w:r w:rsidR="00992F19" w:rsidRPr="000A075B">
              <w:rPr>
                <w:rFonts w:ascii="Times New Roman" w:hAnsi="Times New Roman" w:cs="Times New Roman"/>
                <w:b/>
                <w:sz w:val="24"/>
                <w:szCs w:val="24"/>
              </w:rPr>
              <w:t>A</w:t>
            </w:r>
            <w:r w:rsidRPr="000A075B">
              <w:rPr>
                <w:rFonts w:ascii="Times New Roman" w:hAnsi="Times New Roman" w:cs="Times New Roman"/>
                <w:b/>
                <w:sz w:val="24"/>
                <w:szCs w:val="24"/>
              </w:rPr>
              <w:t>ppendix I</w:t>
            </w:r>
          </w:p>
        </w:tc>
      </w:tr>
      <w:tr w:rsidR="00AF0F65" w:rsidRPr="004D0E6F" w:rsidTr="00F2507A">
        <w:trPr>
          <w:tblHeader/>
        </w:trPr>
        <w:tc>
          <w:tcPr>
            <w:tcW w:w="738" w:type="dxa"/>
            <w:shd w:val="clear" w:color="auto" w:fill="FFFFFF" w:themeFill="background1"/>
          </w:tcPr>
          <w:p w:rsidR="00AF0F65" w:rsidRPr="00771FF2" w:rsidRDefault="00AF0F65" w:rsidP="00771FF2">
            <w:pPr>
              <w:pStyle w:val="ListParagraph"/>
              <w:numPr>
                <w:ilvl w:val="0"/>
                <w:numId w:val="22"/>
              </w:numPr>
              <w:spacing w:beforeLines="30" w:before="72" w:afterLines="30" w:after="72"/>
              <w:jc w:val="both"/>
              <w:rPr>
                <w:rFonts w:ascii="Times New Roman" w:hAnsi="Times New Roman" w:cs="Times New Roman"/>
                <w:sz w:val="24"/>
                <w:szCs w:val="24"/>
              </w:rPr>
            </w:pPr>
          </w:p>
        </w:tc>
        <w:tc>
          <w:tcPr>
            <w:tcW w:w="2711" w:type="dxa"/>
            <w:shd w:val="clear" w:color="auto" w:fill="FFFFFF" w:themeFill="background1"/>
          </w:tcPr>
          <w:p w:rsidR="00AF0F65" w:rsidRPr="004D0E6F" w:rsidRDefault="00F85252" w:rsidP="004D0E6F">
            <w:pPr>
              <w:spacing w:beforeLines="30" w:before="72" w:afterLines="30" w:after="72"/>
              <w:jc w:val="both"/>
              <w:rPr>
                <w:rFonts w:ascii="Times New Roman" w:hAnsi="Times New Roman" w:cs="Times New Roman"/>
                <w:sz w:val="24"/>
                <w:szCs w:val="24"/>
              </w:rPr>
            </w:pPr>
            <w:r w:rsidRPr="004D0E6F">
              <w:rPr>
                <w:rFonts w:ascii="Times New Roman" w:hAnsi="Times New Roman" w:cs="Times New Roman"/>
                <w:sz w:val="24"/>
                <w:szCs w:val="24"/>
              </w:rPr>
              <w:t>Office address</w:t>
            </w:r>
          </w:p>
        </w:tc>
        <w:tc>
          <w:tcPr>
            <w:tcW w:w="5278" w:type="dxa"/>
            <w:shd w:val="clear" w:color="auto" w:fill="FFFFFF" w:themeFill="background1"/>
          </w:tcPr>
          <w:p w:rsidR="00AF0F65" w:rsidRPr="004D0E6F" w:rsidRDefault="00AF0F65" w:rsidP="004D0E6F">
            <w:pPr>
              <w:spacing w:beforeLines="30" w:before="72" w:afterLines="30" w:after="72"/>
              <w:jc w:val="both"/>
              <w:rPr>
                <w:rFonts w:ascii="Times New Roman" w:hAnsi="Times New Roman" w:cs="Times New Roman"/>
                <w:sz w:val="24"/>
                <w:szCs w:val="24"/>
              </w:rPr>
            </w:pPr>
          </w:p>
        </w:tc>
      </w:tr>
      <w:tr w:rsidR="00AF0F65" w:rsidRPr="004D0E6F" w:rsidTr="00F2507A">
        <w:trPr>
          <w:tblHeader/>
        </w:trPr>
        <w:tc>
          <w:tcPr>
            <w:tcW w:w="738" w:type="dxa"/>
            <w:shd w:val="clear" w:color="auto" w:fill="FFFFFF" w:themeFill="background1"/>
          </w:tcPr>
          <w:p w:rsidR="00AF0F65" w:rsidRPr="00771FF2" w:rsidRDefault="00AF0F65" w:rsidP="00771FF2">
            <w:pPr>
              <w:pStyle w:val="ListParagraph"/>
              <w:numPr>
                <w:ilvl w:val="0"/>
                <w:numId w:val="22"/>
              </w:numPr>
              <w:spacing w:beforeLines="30" w:before="72" w:afterLines="30" w:after="72"/>
              <w:jc w:val="both"/>
              <w:rPr>
                <w:rFonts w:ascii="Times New Roman" w:hAnsi="Times New Roman" w:cs="Times New Roman"/>
                <w:sz w:val="24"/>
                <w:szCs w:val="24"/>
              </w:rPr>
            </w:pPr>
          </w:p>
        </w:tc>
        <w:tc>
          <w:tcPr>
            <w:tcW w:w="2711" w:type="dxa"/>
            <w:shd w:val="clear" w:color="auto" w:fill="FFFFFF" w:themeFill="background1"/>
          </w:tcPr>
          <w:p w:rsidR="00AF0F65" w:rsidRPr="004D0E6F" w:rsidRDefault="00F85252" w:rsidP="004D0E6F">
            <w:pPr>
              <w:spacing w:beforeLines="30" w:before="72" w:afterLines="30" w:after="72"/>
              <w:jc w:val="both"/>
              <w:rPr>
                <w:rFonts w:ascii="Times New Roman" w:hAnsi="Times New Roman" w:cs="Times New Roman"/>
                <w:sz w:val="24"/>
                <w:szCs w:val="24"/>
              </w:rPr>
            </w:pPr>
            <w:r w:rsidRPr="004D0E6F">
              <w:rPr>
                <w:rFonts w:ascii="Times New Roman" w:hAnsi="Times New Roman" w:cs="Times New Roman"/>
                <w:sz w:val="24"/>
                <w:szCs w:val="24"/>
              </w:rPr>
              <w:t>Telephone/fax/email/website</w:t>
            </w:r>
          </w:p>
        </w:tc>
        <w:tc>
          <w:tcPr>
            <w:tcW w:w="5278" w:type="dxa"/>
            <w:shd w:val="clear" w:color="auto" w:fill="FFFFFF" w:themeFill="background1"/>
          </w:tcPr>
          <w:p w:rsidR="00AF0F65" w:rsidRPr="004D0E6F" w:rsidRDefault="00AF0F65" w:rsidP="004D0E6F">
            <w:pPr>
              <w:spacing w:beforeLines="30" w:before="72" w:afterLines="30" w:after="72"/>
              <w:jc w:val="both"/>
              <w:rPr>
                <w:rFonts w:ascii="Times New Roman" w:hAnsi="Times New Roman" w:cs="Times New Roman"/>
                <w:sz w:val="24"/>
                <w:szCs w:val="24"/>
              </w:rPr>
            </w:pPr>
          </w:p>
        </w:tc>
      </w:tr>
      <w:tr w:rsidR="00EA3662" w:rsidRPr="004D0E6F" w:rsidTr="00F2507A">
        <w:trPr>
          <w:tblHeader/>
        </w:trPr>
        <w:tc>
          <w:tcPr>
            <w:tcW w:w="738" w:type="dxa"/>
            <w:shd w:val="clear" w:color="auto" w:fill="FFFFFF" w:themeFill="background1"/>
          </w:tcPr>
          <w:p w:rsidR="00EA3662" w:rsidRPr="00771FF2" w:rsidRDefault="00EA3662" w:rsidP="00771FF2">
            <w:pPr>
              <w:pStyle w:val="ListParagraph"/>
              <w:numPr>
                <w:ilvl w:val="0"/>
                <w:numId w:val="22"/>
              </w:numPr>
              <w:spacing w:beforeLines="30" w:before="72" w:afterLines="30" w:after="72"/>
              <w:jc w:val="both"/>
              <w:rPr>
                <w:rFonts w:ascii="Times New Roman" w:hAnsi="Times New Roman" w:cs="Times New Roman"/>
                <w:sz w:val="24"/>
                <w:szCs w:val="24"/>
              </w:rPr>
            </w:pPr>
          </w:p>
        </w:tc>
        <w:tc>
          <w:tcPr>
            <w:tcW w:w="2711" w:type="dxa"/>
            <w:shd w:val="clear" w:color="auto" w:fill="FFFFFF" w:themeFill="background1"/>
          </w:tcPr>
          <w:p w:rsidR="00EA3662" w:rsidRPr="004D0E6F" w:rsidRDefault="00B85643" w:rsidP="004D0E6F">
            <w:pPr>
              <w:pStyle w:val="ListParagraph"/>
              <w:numPr>
                <w:ilvl w:val="0"/>
                <w:numId w:val="17"/>
              </w:numPr>
              <w:spacing w:beforeLines="30" w:before="72" w:afterLines="30" w:after="72"/>
              <w:jc w:val="both"/>
              <w:rPr>
                <w:rFonts w:ascii="Times New Roman" w:hAnsi="Times New Roman" w:cs="Times New Roman"/>
                <w:sz w:val="24"/>
                <w:szCs w:val="24"/>
              </w:rPr>
            </w:pPr>
            <w:r w:rsidRPr="004D0E6F">
              <w:rPr>
                <w:rFonts w:ascii="Times New Roman" w:hAnsi="Times New Roman" w:cs="Times New Roman"/>
                <w:sz w:val="24"/>
                <w:szCs w:val="24"/>
              </w:rPr>
              <w:t>PAN</w:t>
            </w:r>
          </w:p>
          <w:p w:rsidR="00B85643" w:rsidRPr="004D0E6F" w:rsidRDefault="00B85643" w:rsidP="004D0E6F">
            <w:pPr>
              <w:pStyle w:val="ListParagraph"/>
              <w:numPr>
                <w:ilvl w:val="0"/>
                <w:numId w:val="17"/>
              </w:numPr>
              <w:spacing w:beforeLines="30" w:before="72" w:afterLines="30" w:after="72"/>
              <w:jc w:val="both"/>
              <w:rPr>
                <w:rFonts w:ascii="Times New Roman" w:hAnsi="Times New Roman" w:cs="Times New Roman"/>
                <w:sz w:val="24"/>
                <w:szCs w:val="24"/>
              </w:rPr>
            </w:pPr>
            <w:r w:rsidRPr="004D0E6F">
              <w:rPr>
                <w:rFonts w:ascii="Times New Roman" w:hAnsi="Times New Roman" w:cs="Times New Roman"/>
                <w:sz w:val="24"/>
                <w:szCs w:val="24"/>
              </w:rPr>
              <w:t>TAN</w:t>
            </w:r>
          </w:p>
          <w:p w:rsidR="00B85643" w:rsidRPr="004D0E6F" w:rsidRDefault="00B85643" w:rsidP="004D0E6F">
            <w:pPr>
              <w:pStyle w:val="ListParagraph"/>
              <w:numPr>
                <w:ilvl w:val="0"/>
                <w:numId w:val="17"/>
              </w:numPr>
              <w:spacing w:beforeLines="30" w:before="72" w:afterLines="30" w:after="72"/>
              <w:jc w:val="both"/>
              <w:rPr>
                <w:rFonts w:ascii="Times New Roman" w:hAnsi="Times New Roman" w:cs="Times New Roman"/>
                <w:sz w:val="24"/>
                <w:szCs w:val="24"/>
              </w:rPr>
            </w:pPr>
            <w:r w:rsidRPr="004D0E6F">
              <w:rPr>
                <w:rFonts w:ascii="Times New Roman" w:hAnsi="Times New Roman" w:cs="Times New Roman"/>
                <w:sz w:val="24"/>
                <w:szCs w:val="24"/>
              </w:rPr>
              <w:t>GST</w:t>
            </w:r>
          </w:p>
          <w:p w:rsidR="00B85643" w:rsidRPr="004D0E6F" w:rsidRDefault="00B85643" w:rsidP="004D0E6F">
            <w:pPr>
              <w:pStyle w:val="ListParagraph"/>
              <w:spacing w:beforeLines="30" w:before="72" w:afterLines="30" w:after="72"/>
              <w:jc w:val="both"/>
              <w:rPr>
                <w:rFonts w:ascii="Times New Roman" w:hAnsi="Times New Roman" w:cs="Times New Roman"/>
                <w:sz w:val="24"/>
                <w:szCs w:val="24"/>
              </w:rPr>
            </w:pPr>
          </w:p>
        </w:tc>
        <w:tc>
          <w:tcPr>
            <w:tcW w:w="5278" w:type="dxa"/>
            <w:shd w:val="clear" w:color="auto" w:fill="FFFFFF" w:themeFill="background1"/>
          </w:tcPr>
          <w:p w:rsidR="00EA3662" w:rsidRPr="004D0E6F" w:rsidRDefault="00EA3662" w:rsidP="004D0E6F">
            <w:pPr>
              <w:spacing w:beforeLines="30" w:before="72" w:afterLines="30" w:after="72"/>
              <w:jc w:val="both"/>
              <w:rPr>
                <w:rFonts w:ascii="Times New Roman" w:hAnsi="Times New Roman" w:cs="Times New Roman"/>
                <w:sz w:val="24"/>
                <w:szCs w:val="24"/>
              </w:rPr>
            </w:pPr>
          </w:p>
        </w:tc>
      </w:tr>
      <w:tr w:rsidR="00EA3662" w:rsidRPr="004D0E6F" w:rsidTr="00F2507A">
        <w:trPr>
          <w:tblHeader/>
        </w:trPr>
        <w:tc>
          <w:tcPr>
            <w:tcW w:w="738" w:type="dxa"/>
            <w:shd w:val="clear" w:color="auto" w:fill="FFFFFF" w:themeFill="background1"/>
          </w:tcPr>
          <w:p w:rsidR="00EA3662" w:rsidRPr="00771FF2" w:rsidRDefault="00EA3662" w:rsidP="00771FF2">
            <w:pPr>
              <w:pStyle w:val="ListParagraph"/>
              <w:numPr>
                <w:ilvl w:val="0"/>
                <w:numId w:val="22"/>
              </w:numPr>
              <w:spacing w:beforeLines="30" w:before="72" w:afterLines="30" w:after="72"/>
              <w:jc w:val="both"/>
              <w:rPr>
                <w:rFonts w:ascii="Times New Roman" w:hAnsi="Times New Roman" w:cs="Times New Roman"/>
                <w:sz w:val="24"/>
                <w:szCs w:val="24"/>
              </w:rPr>
            </w:pPr>
          </w:p>
        </w:tc>
        <w:tc>
          <w:tcPr>
            <w:tcW w:w="2711" w:type="dxa"/>
            <w:shd w:val="clear" w:color="auto" w:fill="FFFFFF" w:themeFill="background1"/>
          </w:tcPr>
          <w:p w:rsidR="00EA3662" w:rsidRPr="004D0E6F" w:rsidRDefault="00C9403E" w:rsidP="004D0E6F">
            <w:pPr>
              <w:pStyle w:val="ListParagraph"/>
              <w:numPr>
                <w:ilvl w:val="0"/>
                <w:numId w:val="18"/>
              </w:numPr>
              <w:spacing w:beforeLines="30" w:before="72" w:afterLines="30" w:after="72"/>
              <w:jc w:val="both"/>
              <w:rPr>
                <w:rFonts w:ascii="Times New Roman" w:hAnsi="Times New Roman" w:cs="Times New Roman"/>
                <w:sz w:val="24"/>
                <w:szCs w:val="24"/>
              </w:rPr>
            </w:pPr>
            <w:r w:rsidRPr="004D0E6F">
              <w:rPr>
                <w:rFonts w:ascii="Times New Roman" w:hAnsi="Times New Roman" w:cs="Times New Roman"/>
                <w:sz w:val="24"/>
                <w:szCs w:val="24"/>
              </w:rPr>
              <w:t>Infrastructure and manpower deta</w:t>
            </w:r>
            <w:r w:rsidR="004D4F33" w:rsidRPr="004D0E6F">
              <w:rPr>
                <w:rFonts w:ascii="Times New Roman" w:hAnsi="Times New Roman" w:cs="Times New Roman"/>
                <w:sz w:val="24"/>
                <w:szCs w:val="24"/>
              </w:rPr>
              <w:t>i</w:t>
            </w:r>
            <w:r w:rsidRPr="004D0E6F">
              <w:rPr>
                <w:rFonts w:ascii="Times New Roman" w:hAnsi="Times New Roman" w:cs="Times New Roman"/>
                <w:sz w:val="24"/>
                <w:szCs w:val="24"/>
              </w:rPr>
              <w:t xml:space="preserve">ls (including details of centres, machinery, IT equipments, other related details for conduct of online/offline examination and whether the centre </w:t>
            </w:r>
            <w:proofErr w:type="spellStart"/>
            <w:r w:rsidRPr="004D0E6F">
              <w:rPr>
                <w:rFonts w:ascii="Times New Roman" w:hAnsi="Times New Roman" w:cs="Times New Roman"/>
                <w:sz w:val="24"/>
                <w:szCs w:val="24"/>
              </w:rPr>
              <w:t>etc</w:t>
            </w:r>
            <w:proofErr w:type="spellEnd"/>
            <w:r w:rsidRPr="004D0E6F">
              <w:rPr>
                <w:rFonts w:ascii="Times New Roman" w:hAnsi="Times New Roman" w:cs="Times New Roman"/>
                <w:sz w:val="24"/>
                <w:szCs w:val="24"/>
              </w:rPr>
              <w:t xml:space="preserve"> are on ownership basis or on </w:t>
            </w:r>
            <w:r w:rsidR="004D4F33" w:rsidRPr="004D0E6F">
              <w:rPr>
                <w:rFonts w:ascii="Times New Roman" w:hAnsi="Times New Roman" w:cs="Times New Roman"/>
                <w:sz w:val="24"/>
                <w:szCs w:val="24"/>
              </w:rPr>
              <w:t>franchise</w:t>
            </w:r>
            <w:r w:rsidRPr="004D0E6F">
              <w:rPr>
                <w:rFonts w:ascii="Times New Roman" w:hAnsi="Times New Roman" w:cs="Times New Roman"/>
                <w:sz w:val="24"/>
                <w:szCs w:val="24"/>
              </w:rPr>
              <w:t xml:space="preserve"> basis.</w:t>
            </w:r>
          </w:p>
          <w:p w:rsidR="00C9403E" w:rsidRPr="004D0E6F" w:rsidRDefault="00C9403E" w:rsidP="004D0E6F">
            <w:pPr>
              <w:pStyle w:val="ListParagraph"/>
              <w:numPr>
                <w:ilvl w:val="0"/>
                <w:numId w:val="18"/>
              </w:numPr>
              <w:spacing w:beforeLines="30" w:before="72" w:afterLines="30" w:after="72"/>
              <w:jc w:val="both"/>
              <w:rPr>
                <w:rFonts w:ascii="Times New Roman" w:hAnsi="Times New Roman" w:cs="Times New Roman"/>
                <w:sz w:val="24"/>
                <w:szCs w:val="24"/>
              </w:rPr>
            </w:pPr>
            <w:r w:rsidRPr="004D0E6F">
              <w:rPr>
                <w:rFonts w:ascii="Times New Roman" w:hAnsi="Times New Roman" w:cs="Times New Roman"/>
                <w:sz w:val="24"/>
                <w:szCs w:val="24"/>
              </w:rPr>
              <w:t xml:space="preserve">Method of conducting </w:t>
            </w:r>
            <w:r w:rsidR="004E73A8" w:rsidRPr="004D0E6F">
              <w:rPr>
                <w:rFonts w:ascii="Times New Roman" w:hAnsi="Times New Roman" w:cs="Times New Roman"/>
                <w:sz w:val="24"/>
                <w:szCs w:val="24"/>
              </w:rPr>
              <w:t xml:space="preserve">online/offline </w:t>
            </w:r>
            <w:r w:rsidRPr="004D0E6F">
              <w:rPr>
                <w:rFonts w:ascii="Times New Roman" w:hAnsi="Times New Roman" w:cs="Times New Roman"/>
                <w:sz w:val="24"/>
                <w:szCs w:val="24"/>
              </w:rPr>
              <w:t>examination</w:t>
            </w:r>
          </w:p>
        </w:tc>
        <w:tc>
          <w:tcPr>
            <w:tcW w:w="5278" w:type="dxa"/>
            <w:shd w:val="clear" w:color="auto" w:fill="FFFFFF" w:themeFill="background1"/>
          </w:tcPr>
          <w:p w:rsidR="00EA3662" w:rsidRPr="004D0E6F" w:rsidRDefault="004E73A8" w:rsidP="004D0E6F">
            <w:pPr>
              <w:spacing w:beforeLines="30" w:before="72" w:afterLines="30" w:after="72"/>
              <w:jc w:val="both"/>
              <w:rPr>
                <w:rFonts w:ascii="Times New Roman" w:hAnsi="Times New Roman" w:cs="Times New Roman"/>
                <w:sz w:val="24"/>
                <w:szCs w:val="24"/>
              </w:rPr>
            </w:pPr>
            <w:r w:rsidRPr="004D0E6F">
              <w:rPr>
                <w:rFonts w:ascii="Times New Roman" w:hAnsi="Times New Roman" w:cs="Times New Roman"/>
                <w:sz w:val="24"/>
                <w:szCs w:val="24"/>
              </w:rPr>
              <w:t xml:space="preserve">To be enclosed as </w:t>
            </w:r>
            <w:r w:rsidR="00992F19" w:rsidRPr="000A075B">
              <w:rPr>
                <w:rFonts w:ascii="Times New Roman" w:hAnsi="Times New Roman" w:cs="Times New Roman"/>
                <w:b/>
                <w:sz w:val="24"/>
                <w:szCs w:val="24"/>
              </w:rPr>
              <w:t>A</w:t>
            </w:r>
            <w:r w:rsidRPr="000A075B">
              <w:rPr>
                <w:rFonts w:ascii="Times New Roman" w:hAnsi="Times New Roman" w:cs="Times New Roman"/>
                <w:b/>
                <w:sz w:val="24"/>
                <w:szCs w:val="24"/>
              </w:rPr>
              <w:t>ppendix II</w:t>
            </w:r>
          </w:p>
        </w:tc>
      </w:tr>
      <w:tr w:rsidR="00EA3662" w:rsidRPr="004D0E6F" w:rsidTr="00F2507A">
        <w:trPr>
          <w:tblHeader/>
        </w:trPr>
        <w:tc>
          <w:tcPr>
            <w:tcW w:w="738" w:type="dxa"/>
            <w:shd w:val="clear" w:color="auto" w:fill="FFFFFF" w:themeFill="background1"/>
          </w:tcPr>
          <w:p w:rsidR="00EA3662" w:rsidRPr="00771FF2" w:rsidRDefault="00EA3662" w:rsidP="00771FF2">
            <w:pPr>
              <w:pStyle w:val="ListParagraph"/>
              <w:numPr>
                <w:ilvl w:val="0"/>
                <w:numId w:val="22"/>
              </w:numPr>
              <w:spacing w:beforeLines="30" w:before="72" w:afterLines="30" w:after="72"/>
              <w:jc w:val="both"/>
              <w:rPr>
                <w:rFonts w:ascii="Times New Roman" w:hAnsi="Times New Roman" w:cs="Times New Roman"/>
                <w:sz w:val="24"/>
                <w:szCs w:val="24"/>
              </w:rPr>
            </w:pPr>
          </w:p>
        </w:tc>
        <w:tc>
          <w:tcPr>
            <w:tcW w:w="2711" w:type="dxa"/>
            <w:shd w:val="clear" w:color="auto" w:fill="FFFFFF" w:themeFill="background1"/>
          </w:tcPr>
          <w:p w:rsidR="00EA3662" w:rsidRPr="004D0E6F" w:rsidRDefault="004D4F33" w:rsidP="004D0E6F">
            <w:pPr>
              <w:spacing w:beforeLines="30" w:before="72" w:afterLines="30" w:after="72"/>
              <w:jc w:val="both"/>
              <w:rPr>
                <w:rFonts w:ascii="Times New Roman" w:hAnsi="Times New Roman" w:cs="Times New Roman"/>
                <w:sz w:val="24"/>
                <w:szCs w:val="24"/>
              </w:rPr>
            </w:pPr>
            <w:r w:rsidRPr="004D0E6F">
              <w:rPr>
                <w:rFonts w:ascii="Times New Roman" w:hAnsi="Times New Roman" w:cs="Times New Roman"/>
                <w:sz w:val="24"/>
                <w:szCs w:val="24"/>
              </w:rPr>
              <w:t>Experience</w:t>
            </w:r>
            <w:r w:rsidR="002F6008" w:rsidRPr="004D0E6F">
              <w:rPr>
                <w:rFonts w:ascii="Times New Roman" w:hAnsi="Times New Roman" w:cs="Times New Roman"/>
                <w:sz w:val="24"/>
                <w:szCs w:val="24"/>
              </w:rPr>
              <w:t xml:space="preserve"> of conduct of examination (online/offline) including details of all the examinations of large magnitude.</w:t>
            </w:r>
          </w:p>
        </w:tc>
        <w:tc>
          <w:tcPr>
            <w:tcW w:w="5278" w:type="dxa"/>
            <w:shd w:val="clear" w:color="auto" w:fill="FFFFFF" w:themeFill="background1"/>
          </w:tcPr>
          <w:p w:rsidR="00EA3662" w:rsidRPr="004D0E6F" w:rsidRDefault="002F6008" w:rsidP="004D0E6F">
            <w:pPr>
              <w:spacing w:beforeLines="30" w:before="72" w:afterLines="30" w:after="72"/>
              <w:jc w:val="both"/>
              <w:rPr>
                <w:rFonts w:ascii="Times New Roman" w:hAnsi="Times New Roman" w:cs="Times New Roman"/>
                <w:sz w:val="24"/>
                <w:szCs w:val="24"/>
              </w:rPr>
            </w:pPr>
            <w:r w:rsidRPr="004D0E6F">
              <w:rPr>
                <w:rFonts w:ascii="Times New Roman" w:hAnsi="Times New Roman" w:cs="Times New Roman"/>
                <w:sz w:val="24"/>
                <w:szCs w:val="24"/>
              </w:rPr>
              <w:t xml:space="preserve">To be enclosed as </w:t>
            </w:r>
            <w:r w:rsidR="008D156E" w:rsidRPr="000A075B">
              <w:rPr>
                <w:rFonts w:ascii="Times New Roman" w:hAnsi="Times New Roman" w:cs="Times New Roman"/>
                <w:b/>
                <w:sz w:val="24"/>
                <w:szCs w:val="24"/>
              </w:rPr>
              <w:t>A</w:t>
            </w:r>
            <w:r w:rsidRPr="000A075B">
              <w:rPr>
                <w:rFonts w:ascii="Times New Roman" w:hAnsi="Times New Roman" w:cs="Times New Roman"/>
                <w:b/>
                <w:sz w:val="24"/>
                <w:szCs w:val="24"/>
              </w:rPr>
              <w:t>ppendix III</w:t>
            </w:r>
          </w:p>
        </w:tc>
      </w:tr>
      <w:tr w:rsidR="00EA3662" w:rsidRPr="004D0E6F" w:rsidTr="00F2507A">
        <w:trPr>
          <w:tblHeader/>
        </w:trPr>
        <w:tc>
          <w:tcPr>
            <w:tcW w:w="738" w:type="dxa"/>
            <w:shd w:val="clear" w:color="auto" w:fill="FFFFFF" w:themeFill="background1"/>
          </w:tcPr>
          <w:p w:rsidR="00EA3662" w:rsidRPr="00771FF2" w:rsidRDefault="00EA3662" w:rsidP="00771FF2">
            <w:pPr>
              <w:pStyle w:val="ListParagraph"/>
              <w:numPr>
                <w:ilvl w:val="0"/>
                <w:numId w:val="22"/>
              </w:numPr>
              <w:spacing w:beforeLines="30" w:before="72" w:afterLines="30" w:after="72"/>
              <w:jc w:val="both"/>
              <w:rPr>
                <w:rFonts w:ascii="Times New Roman" w:hAnsi="Times New Roman" w:cs="Times New Roman"/>
                <w:sz w:val="24"/>
                <w:szCs w:val="24"/>
              </w:rPr>
            </w:pPr>
          </w:p>
        </w:tc>
        <w:tc>
          <w:tcPr>
            <w:tcW w:w="2711" w:type="dxa"/>
            <w:shd w:val="clear" w:color="auto" w:fill="FFFFFF" w:themeFill="background1"/>
          </w:tcPr>
          <w:p w:rsidR="00EA3662" w:rsidRPr="004D0E6F" w:rsidRDefault="005D5BEC" w:rsidP="004D0E6F">
            <w:pPr>
              <w:spacing w:beforeLines="30" w:before="72" w:afterLines="30" w:after="72"/>
              <w:jc w:val="both"/>
              <w:rPr>
                <w:rFonts w:ascii="Times New Roman" w:hAnsi="Times New Roman" w:cs="Times New Roman"/>
                <w:sz w:val="24"/>
                <w:szCs w:val="24"/>
              </w:rPr>
            </w:pPr>
            <w:r w:rsidRPr="004D0E6F">
              <w:rPr>
                <w:rFonts w:ascii="Times New Roman" w:hAnsi="Times New Roman" w:cs="Times New Roman"/>
                <w:sz w:val="24"/>
                <w:szCs w:val="24"/>
              </w:rPr>
              <w:t xml:space="preserve">Years of experience of conduct of </w:t>
            </w:r>
            <w:r w:rsidR="004D4F33" w:rsidRPr="004D0E6F">
              <w:rPr>
                <w:rFonts w:ascii="Times New Roman" w:hAnsi="Times New Roman" w:cs="Times New Roman"/>
                <w:sz w:val="24"/>
                <w:szCs w:val="24"/>
              </w:rPr>
              <w:t>examination</w:t>
            </w:r>
            <w:r w:rsidRPr="004D0E6F">
              <w:rPr>
                <w:rFonts w:ascii="Times New Roman" w:hAnsi="Times New Roman" w:cs="Times New Roman"/>
                <w:sz w:val="24"/>
                <w:szCs w:val="24"/>
              </w:rPr>
              <w:t xml:space="preserve"> (please attac</w:t>
            </w:r>
            <w:r w:rsidR="004D4F33" w:rsidRPr="004D0E6F">
              <w:rPr>
                <w:rFonts w:ascii="Times New Roman" w:hAnsi="Times New Roman" w:cs="Times New Roman"/>
                <w:sz w:val="24"/>
                <w:szCs w:val="24"/>
              </w:rPr>
              <w:t>h</w:t>
            </w:r>
            <w:r w:rsidRPr="004D0E6F">
              <w:rPr>
                <w:rFonts w:ascii="Times New Roman" w:hAnsi="Times New Roman" w:cs="Times New Roman"/>
                <w:sz w:val="24"/>
                <w:szCs w:val="24"/>
              </w:rPr>
              <w:t xml:space="preserve"> copies of award letters from client)</w:t>
            </w:r>
          </w:p>
        </w:tc>
        <w:tc>
          <w:tcPr>
            <w:tcW w:w="5278" w:type="dxa"/>
            <w:shd w:val="clear" w:color="auto" w:fill="FFFFFF" w:themeFill="background1"/>
          </w:tcPr>
          <w:p w:rsidR="00EA3662" w:rsidRPr="004D0E6F" w:rsidRDefault="004D4F33" w:rsidP="004D0E6F">
            <w:pPr>
              <w:spacing w:beforeLines="30" w:before="72" w:afterLines="30" w:after="72"/>
              <w:jc w:val="both"/>
              <w:rPr>
                <w:rFonts w:ascii="Times New Roman" w:hAnsi="Times New Roman" w:cs="Times New Roman"/>
                <w:sz w:val="24"/>
                <w:szCs w:val="24"/>
              </w:rPr>
            </w:pPr>
            <w:r w:rsidRPr="004D0E6F">
              <w:rPr>
                <w:rFonts w:ascii="Times New Roman" w:hAnsi="Times New Roman" w:cs="Times New Roman"/>
                <w:sz w:val="24"/>
                <w:szCs w:val="24"/>
              </w:rPr>
              <w:t>Experience stating the na</w:t>
            </w:r>
            <w:r w:rsidR="005D5BEC" w:rsidRPr="004D0E6F">
              <w:rPr>
                <w:rFonts w:ascii="Times New Roman" w:hAnsi="Times New Roman" w:cs="Times New Roman"/>
                <w:sz w:val="24"/>
                <w:szCs w:val="24"/>
              </w:rPr>
              <w:t xml:space="preserve">me of client, name of examination, year of conducting, project value </w:t>
            </w:r>
            <w:proofErr w:type="spellStart"/>
            <w:r w:rsidR="005D5BEC" w:rsidRPr="004D0E6F">
              <w:rPr>
                <w:rFonts w:ascii="Times New Roman" w:hAnsi="Times New Roman" w:cs="Times New Roman"/>
                <w:sz w:val="24"/>
                <w:szCs w:val="24"/>
              </w:rPr>
              <w:t>etc</w:t>
            </w:r>
            <w:proofErr w:type="spellEnd"/>
            <w:r w:rsidR="005D5BEC" w:rsidRPr="004D0E6F">
              <w:rPr>
                <w:rFonts w:ascii="Times New Roman" w:hAnsi="Times New Roman" w:cs="Times New Roman"/>
                <w:sz w:val="24"/>
                <w:szCs w:val="24"/>
              </w:rPr>
              <w:t xml:space="preserve"> are to be shown as </w:t>
            </w:r>
            <w:r w:rsidR="008B497A" w:rsidRPr="008B497A">
              <w:rPr>
                <w:rFonts w:ascii="Times New Roman" w:hAnsi="Times New Roman" w:cs="Times New Roman"/>
                <w:b/>
                <w:sz w:val="24"/>
                <w:szCs w:val="24"/>
              </w:rPr>
              <w:t>A</w:t>
            </w:r>
            <w:r w:rsidR="005D5BEC" w:rsidRPr="008B497A">
              <w:rPr>
                <w:rFonts w:ascii="Times New Roman" w:hAnsi="Times New Roman" w:cs="Times New Roman"/>
                <w:b/>
                <w:sz w:val="24"/>
                <w:szCs w:val="24"/>
              </w:rPr>
              <w:t>ppendix IV</w:t>
            </w:r>
          </w:p>
        </w:tc>
      </w:tr>
      <w:tr w:rsidR="005D5BEC" w:rsidRPr="004D0E6F" w:rsidTr="00F2507A">
        <w:trPr>
          <w:tblHeader/>
        </w:trPr>
        <w:tc>
          <w:tcPr>
            <w:tcW w:w="738" w:type="dxa"/>
            <w:shd w:val="clear" w:color="auto" w:fill="FFFFFF" w:themeFill="background1"/>
          </w:tcPr>
          <w:p w:rsidR="005D5BEC" w:rsidRPr="00771FF2" w:rsidRDefault="005D5BEC" w:rsidP="00771FF2">
            <w:pPr>
              <w:pStyle w:val="ListParagraph"/>
              <w:numPr>
                <w:ilvl w:val="0"/>
                <w:numId w:val="22"/>
              </w:numPr>
              <w:spacing w:beforeLines="30" w:before="72" w:afterLines="30" w:after="72"/>
              <w:jc w:val="both"/>
              <w:rPr>
                <w:rFonts w:ascii="Times New Roman" w:hAnsi="Times New Roman" w:cs="Times New Roman"/>
                <w:sz w:val="24"/>
                <w:szCs w:val="24"/>
              </w:rPr>
            </w:pPr>
          </w:p>
        </w:tc>
        <w:tc>
          <w:tcPr>
            <w:tcW w:w="2711" w:type="dxa"/>
            <w:shd w:val="clear" w:color="auto" w:fill="FFFFFF" w:themeFill="background1"/>
          </w:tcPr>
          <w:p w:rsidR="005D5BEC" w:rsidRPr="004D0E6F" w:rsidRDefault="005D5BEC" w:rsidP="004D0E6F">
            <w:pPr>
              <w:spacing w:beforeLines="30" w:before="72" w:afterLines="30" w:after="72"/>
              <w:jc w:val="both"/>
              <w:rPr>
                <w:rFonts w:ascii="Times New Roman" w:hAnsi="Times New Roman" w:cs="Times New Roman"/>
                <w:sz w:val="24"/>
                <w:szCs w:val="24"/>
              </w:rPr>
            </w:pPr>
            <w:r w:rsidRPr="004D0E6F">
              <w:rPr>
                <w:rFonts w:ascii="Times New Roman" w:hAnsi="Times New Roman" w:cs="Times New Roman"/>
                <w:sz w:val="24"/>
                <w:szCs w:val="24"/>
              </w:rPr>
              <w:t>Turnover of age</w:t>
            </w:r>
            <w:r w:rsidR="004D4F33" w:rsidRPr="004D0E6F">
              <w:rPr>
                <w:rFonts w:ascii="Times New Roman" w:hAnsi="Times New Roman" w:cs="Times New Roman"/>
                <w:sz w:val="24"/>
                <w:szCs w:val="24"/>
              </w:rPr>
              <w:t>ncy/firm/ organization</w:t>
            </w:r>
            <w:r w:rsidRPr="004D0E6F">
              <w:rPr>
                <w:rFonts w:ascii="Times New Roman" w:hAnsi="Times New Roman" w:cs="Times New Roman"/>
                <w:sz w:val="24"/>
                <w:szCs w:val="24"/>
              </w:rPr>
              <w:t xml:space="preserve"> for the </w:t>
            </w:r>
            <w:r w:rsidR="008D156E">
              <w:rPr>
                <w:rFonts w:ascii="Times New Roman" w:hAnsi="Times New Roman" w:cs="Times New Roman"/>
                <w:sz w:val="24"/>
                <w:szCs w:val="24"/>
              </w:rPr>
              <w:t>year</w:t>
            </w:r>
            <w:r w:rsidRPr="004D0E6F">
              <w:rPr>
                <w:rFonts w:ascii="Times New Roman" w:hAnsi="Times New Roman" w:cs="Times New Roman"/>
                <w:sz w:val="24"/>
                <w:szCs w:val="24"/>
              </w:rPr>
              <w:t xml:space="preserve"> 2016-17</w:t>
            </w:r>
            <w:r w:rsidR="008D156E">
              <w:rPr>
                <w:rFonts w:ascii="Times New Roman" w:hAnsi="Times New Roman" w:cs="Times New Roman"/>
                <w:sz w:val="24"/>
                <w:szCs w:val="24"/>
              </w:rPr>
              <w:t>.</w:t>
            </w:r>
            <w:r w:rsidRPr="004D0E6F">
              <w:rPr>
                <w:rFonts w:ascii="Times New Roman" w:hAnsi="Times New Roman" w:cs="Times New Roman"/>
                <w:sz w:val="24"/>
                <w:szCs w:val="24"/>
              </w:rPr>
              <w:t xml:space="preserve"> (cop</w:t>
            </w:r>
            <w:r w:rsidR="008D156E">
              <w:rPr>
                <w:rFonts w:ascii="Times New Roman" w:hAnsi="Times New Roman" w:cs="Times New Roman"/>
                <w:sz w:val="24"/>
                <w:szCs w:val="24"/>
              </w:rPr>
              <w:t>y</w:t>
            </w:r>
            <w:r w:rsidRPr="004D0E6F">
              <w:rPr>
                <w:rFonts w:ascii="Times New Roman" w:hAnsi="Times New Roman" w:cs="Times New Roman"/>
                <w:sz w:val="24"/>
                <w:szCs w:val="24"/>
              </w:rPr>
              <w:t xml:space="preserve"> of ITR, balance sheet </w:t>
            </w:r>
            <w:proofErr w:type="spellStart"/>
            <w:r w:rsidRPr="004D0E6F">
              <w:rPr>
                <w:rFonts w:ascii="Times New Roman" w:hAnsi="Times New Roman" w:cs="Times New Roman"/>
                <w:sz w:val="24"/>
                <w:szCs w:val="24"/>
              </w:rPr>
              <w:t>etc</w:t>
            </w:r>
            <w:proofErr w:type="spellEnd"/>
            <w:r w:rsidRPr="004D0E6F">
              <w:rPr>
                <w:rFonts w:ascii="Times New Roman" w:hAnsi="Times New Roman" w:cs="Times New Roman"/>
                <w:sz w:val="24"/>
                <w:szCs w:val="24"/>
              </w:rPr>
              <w:t xml:space="preserve"> to be enclosed)</w:t>
            </w:r>
          </w:p>
        </w:tc>
        <w:tc>
          <w:tcPr>
            <w:tcW w:w="5278" w:type="dxa"/>
            <w:shd w:val="clear" w:color="auto" w:fill="FFFFFF" w:themeFill="background1"/>
          </w:tcPr>
          <w:tbl>
            <w:tblPr>
              <w:tblStyle w:val="TableGrid"/>
              <w:tblW w:w="5211" w:type="dxa"/>
              <w:tblLayout w:type="fixed"/>
              <w:tblLook w:val="04A0" w:firstRow="1" w:lastRow="0" w:firstColumn="1" w:lastColumn="0" w:noHBand="0" w:noVBand="1"/>
            </w:tblPr>
            <w:tblGrid>
              <w:gridCol w:w="1737"/>
              <w:gridCol w:w="1737"/>
              <w:gridCol w:w="1737"/>
            </w:tblGrid>
            <w:tr w:rsidR="00DE3204" w:rsidRPr="004D0E6F" w:rsidTr="008D156E">
              <w:trPr>
                <w:trHeight w:val="692"/>
              </w:trPr>
              <w:tc>
                <w:tcPr>
                  <w:tcW w:w="1737" w:type="dxa"/>
                </w:tcPr>
                <w:p w:rsidR="00DE3204" w:rsidRPr="004D0E6F" w:rsidRDefault="00DE3204" w:rsidP="004D0E6F">
                  <w:pPr>
                    <w:spacing w:beforeLines="30" w:before="72" w:afterLines="30" w:after="72"/>
                    <w:jc w:val="both"/>
                    <w:rPr>
                      <w:rFonts w:ascii="Times New Roman" w:hAnsi="Times New Roman" w:cs="Times New Roman"/>
                      <w:sz w:val="24"/>
                      <w:szCs w:val="24"/>
                    </w:rPr>
                  </w:pPr>
                  <w:proofErr w:type="spellStart"/>
                  <w:proofErr w:type="gramStart"/>
                  <w:r w:rsidRPr="004D0E6F">
                    <w:rPr>
                      <w:rFonts w:ascii="Times New Roman" w:hAnsi="Times New Roman" w:cs="Times New Roman"/>
                      <w:sz w:val="24"/>
                      <w:szCs w:val="24"/>
                    </w:rPr>
                    <w:t>S.No</w:t>
                  </w:r>
                  <w:proofErr w:type="spellEnd"/>
                  <w:proofErr w:type="gramEnd"/>
                </w:p>
              </w:tc>
              <w:tc>
                <w:tcPr>
                  <w:tcW w:w="1737" w:type="dxa"/>
                </w:tcPr>
                <w:p w:rsidR="00DE3204" w:rsidRPr="004D0E6F" w:rsidRDefault="00DE3204" w:rsidP="004D0E6F">
                  <w:pPr>
                    <w:spacing w:beforeLines="30" w:before="72" w:afterLines="30" w:after="72"/>
                    <w:jc w:val="both"/>
                    <w:rPr>
                      <w:rFonts w:ascii="Times New Roman" w:hAnsi="Times New Roman" w:cs="Times New Roman"/>
                      <w:sz w:val="24"/>
                      <w:szCs w:val="24"/>
                    </w:rPr>
                  </w:pPr>
                  <w:r w:rsidRPr="004D0E6F">
                    <w:rPr>
                      <w:rFonts w:ascii="Times New Roman" w:hAnsi="Times New Roman" w:cs="Times New Roman"/>
                      <w:sz w:val="24"/>
                      <w:szCs w:val="24"/>
                    </w:rPr>
                    <w:t>FY</w:t>
                  </w:r>
                </w:p>
              </w:tc>
              <w:tc>
                <w:tcPr>
                  <w:tcW w:w="1737" w:type="dxa"/>
                </w:tcPr>
                <w:p w:rsidR="00DE3204" w:rsidRPr="004D0E6F" w:rsidRDefault="00DE3204" w:rsidP="004D0E6F">
                  <w:pPr>
                    <w:spacing w:beforeLines="30" w:before="72" w:afterLines="30" w:after="72"/>
                    <w:jc w:val="both"/>
                    <w:rPr>
                      <w:rFonts w:ascii="Times New Roman" w:hAnsi="Times New Roman" w:cs="Times New Roman"/>
                      <w:sz w:val="24"/>
                      <w:szCs w:val="24"/>
                    </w:rPr>
                  </w:pPr>
                  <w:r w:rsidRPr="004D0E6F">
                    <w:rPr>
                      <w:rFonts w:ascii="Times New Roman" w:hAnsi="Times New Roman" w:cs="Times New Roman"/>
                      <w:sz w:val="24"/>
                      <w:szCs w:val="24"/>
                    </w:rPr>
                    <w:t>Turnover (Rs. In lakhs)</w:t>
                  </w:r>
                </w:p>
              </w:tc>
            </w:tr>
            <w:tr w:rsidR="00DE3204" w:rsidRPr="004D0E6F" w:rsidTr="008D156E">
              <w:trPr>
                <w:trHeight w:val="557"/>
              </w:trPr>
              <w:tc>
                <w:tcPr>
                  <w:tcW w:w="1737" w:type="dxa"/>
                </w:tcPr>
                <w:p w:rsidR="00DE3204" w:rsidRPr="004D0E6F" w:rsidRDefault="00DE3204" w:rsidP="004D0E6F">
                  <w:pPr>
                    <w:spacing w:beforeLines="30" w:before="72" w:afterLines="30" w:after="72"/>
                    <w:jc w:val="both"/>
                    <w:rPr>
                      <w:rFonts w:ascii="Times New Roman" w:hAnsi="Times New Roman" w:cs="Times New Roman"/>
                      <w:sz w:val="24"/>
                      <w:szCs w:val="24"/>
                    </w:rPr>
                  </w:pPr>
                  <w:r w:rsidRPr="004D0E6F">
                    <w:rPr>
                      <w:rFonts w:ascii="Times New Roman" w:hAnsi="Times New Roman" w:cs="Times New Roman"/>
                      <w:sz w:val="24"/>
                      <w:szCs w:val="24"/>
                    </w:rPr>
                    <w:t>2016-2017</w:t>
                  </w:r>
                </w:p>
              </w:tc>
              <w:tc>
                <w:tcPr>
                  <w:tcW w:w="1737" w:type="dxa"/>
                </w:tcPr>
                <w:p w:rsidR="00DE3204" w:rsidRPr="004D0E6F" w:rsidRDefault="00DE3204" w:rsidP="004D0E6F">
                  <w:pPr>
                    <w:spacing w:beforeLines="30" w:before="72" w:afterLines="30" w:after="72"/>
                    <w:jc w:val="both"/>
                    <w:rPr>
                      <w:rFonts w:ascii="Times New Roman" w:hAnsi="Times New Roman" w:cs="Times New Roman"/>
                      <w:sz w:val="24"/>
                      <w:szCs w:val="24"/>
                    </w:rPr>
                  </w:pPr>
                </w:p>
              </w:tc>
              <w:tc>
                <w:tcPr>
                  <w:tcW w:w="1737" w:type="dxa"/>
                </w:tcPr>
                <w:p w:rsidR="00DE3204" w:rsidRPr="004D0E6F" w:rsidRDefault="00DE3204" w:rsidP="004D0E6F">
                  <w:pPr>
                    <w:spacing w:beforeLines="30" w:before="72" w:afterLines="30" w:after="72"/>
                    <w:jc w:val="both"/>
                    <w:rPr>
                      <w:rFonts w:ascii="Times New Roman" w:hAnsi="Times New Roman" w:cs="Times New Roman"/>
                      <w:sz w:val="24"/>
                      <w:szCs w:val="24"/>
                    </w:rPr>
                  </w:pPr>
                </w:p>
              </w:tc>
            </w:tr>
          </w:tbl>
          <w:p w:rsidR="005D5BEC" w:rsidRPr="004D0E6F" w:rsidRDefault="005D5BEC" w:rsidP="004D0E6F">
            <w:pPr>
              <w:spacing w:beforeLines="30" w:before="72" w:afterLines="30" w:after="72"/>
              <w:jc w:val="both"/>
              <w:rPr>
                <w:rFonts w:ascii="Times New Roman" w:hAnsi="Times New Roman" w:cs="Times New Roman"/>
                <w:sz w:val="24"/>
                <w:szCs w:val="24"/>
              </w:rPr>
            </w:pPr>
          </w:p>
        </w:tc>
      </w:tr>
    </w:tbl>
    <w:p w:rsidR="00312EE0" w:rsidRPr="004D0E6F" w:rsidRDefault="00312EE0" w:rsidP="004D0E6F">
      <w:pPr>
        <w:jc w:val="both"/>
        <w:rPr>
          <w:rFonts w:ascii="Times New Roman" w:hAnsi="Times New Roman" w:cs="Times New Roman"/>
          <w:sz w:val="24"/>
          <w:szCs w:val="24"/>
        </w:rPr>
      </w:pPr>
    </w:p>
    <w:p w:rsidR="000130F1" w:rsidRPr="004D0E6F" w:rsidRDefault="000130F1" w:rsidP="004D0E6F">
      <w:pPr>
        <w:spacing w:after="0" w:line="240" w:lineRule="auto"/>
        <w:ind w:left="720" w:hanging="720"/>
        <w:jc w:val="both"/>
        <w:rPr>
          <w:rFonts w:ascii="Times New Roman" w:hAnsi="Times New Roman" w:cs="Times New Roman"/>
          <w:sz w:val="24"/>
          <w:szCs w:val="24"/>
        </w:rPr>
      </w:pPr>
      <w:r w:rsidRPr="004D0E6F">
        <w:rPr>
          <w:rFonts w:ascii="Times New Roman" w:hAnsi="Times New Roman" w:cs="Times New Roman"/>
          <w:sz w:val="24"/>
          <w:szCs w:val="24"/>
        </w:rPr>
        <w:t>Date:</w:t>
      </w:r>
    </w:p>
    <w:p w:rsidR="000130F1" w:rsidRPr="004D0E6F" w:rsidRDefault="000130F1" w:rsidP="004D0E6F">
      <w:pPr>
        <w:spacing w:after="0" w:line="240" w:lineRule="auto"/>
        <w:ind w:left="720" w:hanging="720"/>
        <w:jc w:val="both"/>
        <w:rPr>
          <w:rFonts w:ascii="Times New Roman" w:hAnsi="Times New Roman" w:cs="Times New Roman"/>
          <w:sz w:val="24"/>
          <w:szCs w:val="24"/>
        </w:rPr>
      </w:pPr>
      <w:r w:rsidRPr="004D0E6F">
        <w:rPr>
          <w:rFonts w:ascii="Times New Roman" w:hAnsi="Times New Roman" w:cs="Times New Roman"/>
          <w:sz w:val="24"/>
          <w:szCs w:val="24"/>
        </w:rPr>
        <w:t xml:space="preserve">Place: </w:t>
      </w:r>
      <w:r w:rsidRPr="004D0E6F">
        <w:rPr>
          <w:rFonts w:ascii="Times New Roman" w:hAnsi="Times New Roman" w:cs="Times New Roman"/>
          <w:sz w:val="24"/>
          <w:szCs w:val="24"/>
        </w:rPr>
        <w:tab/>
      </w:r>
      <w:r w:rsidRPr="004D0E6F">
        <w:rPr>
          <w:rFonts w:ascii="Times New Roman" w:hAnsi="Times New Roman" w:cs="Times New Roman"/>
          <w:sz w:val="24"/>
          <w:szCs w:val="24"/>
        </w:rPr>
        <w:tab/>
      </w:r>
      <w:r w:rsidRPr="004D0E6F">
        <w:rPr>
          <w:rFonts w:ascii="Times New Roman" w:hAnsi="Times New Roman" w:cs="Times New Roman"/>
          <w:sz w:val="24"/>
          <w:szCs w:val="24"/>
        </w:rPr>
        <w:tab/>
      </w:r>
      <w:r w:rsidRPr="004D0E6F">
        <w:rPr>
          <w:rFonts w:ascii="Times New Roman" w:hAnsi="Times New Roman" w:cs="Times New Roman"/>
          <w:sz w:val="24"/>
          <w:szCs w:val="24"/>
        </w:rPr>
        <w:tab/>
      </w:r>
      <w:r w:rsidRPr="004D0E6F">
        <w:rPr>
          <w:rFonts w:ascii="Times New Roman" w:hAnsi="Times New Roman" w:cs="Times New Roman"/>
          <w:sz w:val="24"/>
          <w:szCs w:val="24"/>
        </w:rPr>
        <w:tab/>
      </w:r>
      <w:r w:rsidRPr="004D0E6F">
        <w:rPr>
          <w:rFonts w:ascii="Times New Roman" w:hAnsi="Times New Roman" w:cs="Times New Roman"/>
          <w:sz w:val="24"/>
          <w:szCs w:val="24"/>
        </w:rPr>
        <w:tab/>
      </w:r>
      <w:r w:rsidRPr="004D0E6F">
        <w:rPr>
          <w:rFonts w:ascii="Times New Roman" w:hAnsi="Times New Roman" w:cs="Times New Roman"/>
          <w:sz w:val="24"/>
          <w:szCs w:val="24"/>
        </w:rPr>
        <w:tab/>
      </w:r>
      <w:r w:rsidRPr="004D0E6F">
        <w:rPr>
          <w:rFonts w:ascii="Times New Roman" w:hAnsi="Times New Roman" w:cs="Times New Roman"/>
          <w:sz w:val="24"/>
          <w:szCs w:val="24"/>
        </w:rPr>
        <w:tab/>
        <w:t>Signature of the Applicant</w:t>
      </w:r>
    </w:p>
    <w:p w:rsidR="006E3BEE" w:rsidRPr="004D0E6F" w:rsidRDefault="006E3BEE" w:rsidP="004D0E6F">
      <w:pPr>
        <w:spacing w:after="0" w:line="240" w:lineRule="auto"/>
        <w:ind w:left="5040" w:firstLine="720"/>
        <w:jc w:val="both"/>
        <w:rPr>
          <w:rFonts w:ascii="Times New Roman" w:hAnsi="Times New Roman" w:cs="Times New Roman"/>
          <w:sz w:val="24"/>
          <w:szCs w:val="24"/>
        </w:rPr>
      </w:pPr>
      <w:r w:rsidRPr="004D0E6F">
        <w:rPr>
          <w:rFonts w:ascii="Times New Roman" w:hAnsi="Times New Roman" w:cs="Times New Roman"/>
          <w:sz w:val="24"/>
          <w:szCs w:val="24"/>
        </w:rPr>
        <w:t>(with rubber stamp)</w:t>
      </w:r>
    </w:p>
    <w:p w:rsidR="000130F1" w:rsidRPr="004D0E6F" w:rsidRDefault="00306723" w:rsidP="004D0E6F">
      <w:pPr>
        <w:spacing w:before="120"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                        </w:t>
      </w:r>
      <w:r w:rsidR="000130F1" w:rsidRPr="004D0E6F">
        <w:rPr>
          <w:rFonts w:ascii="Times New Roman" w:hAnsi="Times New Roman" w:cs="Times New Roman"/>
          <w:sz w:val="24"/>
          <w:szCs w:val="24"/>
        </w:rPr>
        <w:t xml:space="preserve">(To be signed by the individual/ </w:t>
      </w:r>
      <w:proofErr w:type="spellStart"/>
      <w:r w:rsidR="000130F1" w:rsidRPr="004D0E6F">
        <w:rPr>
          <w:rFonts w:ascii="Times New Roman" w:hAnsi="Times New Roman" w:cs="Times New Roman"/>
          <w:sz w:val="24"/>
          <w:szCs w:val="24"/>
        </w:rPr>
        <w:t>authorised</w:t>
      </w:r>
      <w:proofErr w:type="spellEnd"/>
      <w:r w:rsidR="000130F1" w:rsidRPr="004D0E6F">
        <w:rPr>
          <w:rFonts w:ascii="Times New Roman" w:hAnsi="Times New Roman" w:cs="Times New Roman"/>
          <w:sz w:val="24"/>
          <w:szCs w:val="24"/>
        </w:rPr>
        <w:t xml:space="preserve"> signatory of the firm/ company)</w:t>
      </w:r>
    </w:p>
    <w:p w:rsidR="002F3EDA" w:rsidRPr="004D0E6F" w:rsidRDefault="002F3EDA" w:rsidP="004D0E6F">
      <w:pPr>
        <w:jc w:val="both"/>
        <w:rPr>
          <w:rFonts w:ascii="Times New Roman" w:hAnsi="Times New Roman" w:cs="Times New Roman"/>
          <w:sz w:val="24"/>
          <w:szCs w:val="24"/>
        </w:rPr>
      </w:pPr>
    </w:p>
    <w:p w:rsidR="00C56FA8" w:rsidRPr="004D0E6F" w:rsidRDefault="00C56FA8" w:rsidP="004D0E6F">
      <w:pPr>
        <w:jc w:val="both"/>
        <w:rPr>
          <w:rFonts w:ascii="Times New Roman" w:hAnsi="Times New Roman" w:cs="Times New Roman"/>
          <w:sz w:val="24"/>
          <w:szCs w:val="24"/>
        </w:rPr>
      </w:pPr>
      <w:r w:rsidRPr="004D0E6F">
        <w:rPr>
          <w:rFonts w:ascii="Times New Roman" w:hAnsi="Times New Roman" w:cs="Times New Roman"/>
          <w:sz w:val="24"/>
          <w:szCs w:val="24"/>
        </w:rPr>
        <w:br w:type="page"/>
      </w:r>
    </w:p>
    <w:p w:rsidR="00D2189A" w:rsidRPr="001921F4" w:rsidRDefault="00D2189A" w:rsidP="00D24DA4">
      <w:pPr>
        <w:jc w:val="center"/>
        <w:rPr>
          <w:rFonts w:ascii="Times New Roman" w:hAnsi="Times New Roman" w:cs="Times New Roman"/>
          <w:bCs/>
          <w:sz w:val="24"/>
          <w:szCs w:val="24"/>
        </w:rPr>
      </w:pPr>
      <w:r w:rsidRPr="001921F4">
        <w:rPr>
          <w:rFonts w:ascii="Times New Roman" w:hAnsi="Times New Roman" w:cs="Times New Roman"/>
          <w:bCs/>
          <w:sz w:val="24"/>
          <w:szCs w:val="24"/>
        </w:rPr>
        <w:lastRenderedPageBreak/>
        <w:t xml:space="preserve">(To be submitted by agency/firm on its </w:t>
      </w:r>
      <w:r w:rsidR="008D156E" w:rsidRPr="001921F4">
        <w:rPr>
          <w:rFonts w:ascii="Times New Roman" w:hAnsi="Times New Roman" w:cs="Times New Roman"/>
          <w:bCs/>
          <w:sz w:val="24"/>
          <w:szCs w:val="24"/>
        </w:rPr>
        <w:t xml:space="preserve">official </w:t>
      </w:r>
      <w:r w:rsidRPr="001921F4">
        <w:rPr>
          <w:rFonts w:ascii="Times New Roman" w:hAnsi="Times New Roman" w:cs="Times New Roman"/>
          <w:bCs/>
          <w:sz w:val="24"/>
          <w:szCs w:val="24"/>
        </w:rPr>
        <w:t>letter head)</w:t>
      </w:r>
    </w:p>
    <w:p w:rsidR="00D2189A" w:rsidRPr="004D0E6F" w:rsidRDefault="00D2189A" w:rsidP="004D0E6F">
      <w:pPr>
        <w:jc w:val="both"/>
        <w:rPr>
          <w:rFonts w:ascii="Times New Roman" w:hAnsi="Times New Roman" w:cs="Times New Roman"/>
          <w:sz w:val="24"/>
          <w:szCs w:val="24"/>
        </w:rPr>
      </w:pPr>
      <w:r w:rsidRPr="004D0E6F">
        <w:rPr>
          <w:rFonts w:ascii="Times New Roman" w:hAnsi="Times New Roman" w:cs="Times New Roman"/>
          <w:sz w:val="24"/>
          <w:szCs w:val="24"/>
        </w:rPr>
        <w:t>I/we hereby apply for empanelment as Business Associate in your organisation and declare that:</w:t>
      </w:r>
    </w:p>
    <w:p w:rsidR="00D2189A" w:rsidRPr="004D0E6F" w:rsidRDefault="00D2189A" w:rsidP="004D0E6F">
      <w:pPr>
        <w:pStyle w:val="ListParagraph"/>
        <w:numPr>
          <w:ilvl w:val="0"/>
          <w:numId w:val="3"/>
        </w:numPr>
        <w:spacing w:before="120" w:after="0" w:line="240" w:lineRule="auto"/>
        <w:ind w:left="360"/>
        <w:contextualSpacing w:val="0"/>
        <w:jc w:val="both"/>
        <w:rPr>
          <w:rFonts w:ascii="Times New Roman" w:hAnsi="Times New Roman" w:cs="Times New Roman"/>
          <w:sz w:val="24"/>
          <w:szCs w:val="24"/>
        </w:rPr>
      </w:pPr>
      <w:r w:rsidRPr="004D0E6F">
        <w:rPr>
          <w:rFonts w:ascii="Times New Roman" w:hAnsi="Times New Roman" w:cs="Times New Roman"/>
          <w:sz w:val="24"/>
          <w:szCs w:val="24"/>
        </w:rPr>
        <w:t>I/We declare that the particulars furnished above are true to the best of my/our knowledge and belief, and any incorrect information furnished may lead to cancellation of my/our application for empanelment with NITCON.</w:t>
      </w:r>
    </w:p>
    <w:p w:rsidR="00D2189A" w:rsidRPr="004D0E6F" w:rsidRDefault="00D2189A" w:rsidP="004D0E6F">
      <w:pPr>
        <w:pStyle w:val="ListParagraph"/>
        <w:numPr>
          <w:ilvl w:val="0"/>
          <w:numId w:val="3"/>
        </w:numPr>
        <w:spacing w:before="120" w:after="0" w:line="240" w:lineRule="auto"/>
        <w:ind w:left="360"/>
        <w:contextualSpacing w:val="0"/>
        <w:jc w:val="both"/>
        <w:rPr>
          <w:rFonts w:ascii="Times New Roman" w:hAnsi="Times New Roman" w:cs="Times New Roman"/>
          <w:sz w:val="24"/>
          <w:szCs w:val="24"/>
        </w:rPr>
      </w:pPr>
      <w:r w:rsidRPr="004D0E6F">
        <w:rPr>
          <w:rFonts w:ascii="Times New Roman" w:hAnsi="Times New Roman" w:cs="Times New Roman"/>
          <w:sz w:val="24"/>
          <w:szCs w:val="24"/>
        </w:rPr>
        <w:t>I/We understand and accept that empanelment shall be at the discretion of NITCON as per requirement and NITCON has a right to reject our application without assigning any reasons therefore.</w:t>
      </w:r>
    </w:p>
    <w:p w:rsidR="00D2189A" w:rsidRPr="004D0E6F" w:rsidRDefault="00D2189A" w:rsidP="004D0E6F">
      <w:pPr>
        <w:pStyle w:val="ListParagraph"/>
        <w:numPr>
          <w:ilvl w:val="0"/>
          <w:numId w:val="3"/>
        </w:numPr>
        <w:spacing w:before="120" w:after="0" w:line="240" w:lineRule="auto"/>
        <w:ind w:left="360"/>
        <w:contextualSpacing w:val="0"/>
        <w:jc w:val="both"/>
        <w:rPr>
          <w:rFonts w:ascii="Times New Roman" w:hAnsi="Times New Roman" w:cs="Times New Roman"/>
          <w:sz w:val="24"/>
          <w:szCs w:val="24"/>
        </w:rPr>
      </w:pPr>
      <w:r w:rsidRPr="004D0E6F">
        <w:rPr>
          <w:rFonts w:ascii="Times New Roman" w:hAnsi="Times New Roman" w:cs="Times New Roman"/>
          <w:sz w:val="24"/>
          <w:szCs w:val="24"/>
        </w:rPr>
        <w:t>If my/our application for empanelment in NITCON is considered favorably, I/we shall abide by all the terms &amp; conditions stated herein as well as other terms &amp; conditions prescribed by NITCON from time-to-time;</w:t>
      </w:r>
    </w:p>
    <w:p w:rsidR="007A2F25" w:rsidRDefault="007A2F25" w:rsidP="004D0E6F">
      <w:pPr>
        <w:pStyle w:val="ListParagraph"/>
        <w:numPr>
          <w:ilvl w:val="0"/>
          <w:numId w:val="3"/>
        </w:numPr>
        <w:spacing w:before="120" w:after="0" w:line="240" w:lineRule="auto"/>
        <w:ind w:left="360"/>
        <w:contextualSpacing w:val="0"/>
        <w:jc w:val="both"/>
        <w:rPr>
          <w:rFonts w:ascii="Times New Roman" w:hAnsi="Times New Roman" w:cs="Times New Roman"/>
          <w:sz w:val="24"/>
          <w:szCs w:val="24"/>
        </w:rPr>
      </w:pPr>
      <w:r w:rsidRPr="007A2F25">
        <w:rPr>
          <w:rFonts w:ascii="Times New Roman" w:hAnsi="Times New Roman" w:cs="Times New Roman"/>
          <w:sz w:val="24"/>
          <w:szCs w:val="24"/>
        </w:rPr>
        <w:t>I/ We will comply with all statutory/ government provisions/ acts/ laws that may arise from time-to-time as regards the terms &amp; conditions of the services of the persons deputed to work on the agreed assignments during its entire tenure/ till its completion and all liabilities in this respect will be complied with and all expenses met, by me/ us.</w:t>
      </w:r>
    </w:p>
    <w:p w:rsidR="00D2189A" w:rsidRPr="004D0E6F" w:rsidRDefault="00D2189A" w:rsidP="004D0E6F">
      <w:pPr>
        <w:pStyle w:val="ListParagraph"/>
        <w:numPr>
          <w:ilvl w:val="0"/>
          <w:numId w:val="3"/>
        </w:numPr>
        <w:spacing w:before="120" w:after="0" w:line="240" w:lineRule="auto"/>
        <w:ind w:left="360"/>
        <w:contextualSpacing w:val="0"/>
        <w:jc w:val="both"/>
        <w:rPr>
          <w:rFonts w:ascii="Times New Roman" w:hAnsi="Times New Roman" w:cs="Times New Roman"/>
          <w:sz w:val="24"/>
          <w:szCs w:val="24"/>
        </w:rPr>
      </w:pPr>
      <w:r w:rsidRPr="004D0E6F">
        <w:rPr>
          <w:rFonts w:ascii="Times New Roman" w:hAnsi="Times New Roman" w:cs="Times New Roman"/>
          <w:sz w:val="24"/>
          <w:szCs w:val="24"/>
        </w:rPr>
        <w:t xml:space="preserve">I/We understand that </w:t>
      </w:r>
      <w:r w:rsidR="001921F4">
        <w:rPr>
          <w:rFonts w:ascii="Times New Roman" w:hAnsi="Times New Roman" w:cs="Times New Roman"/>
          <w:sz w:val="24"/>
          <w:szCs w:val="24"/>
        </w:rPr>
        <w:t>e</w:t>
      </w:r>
      <w:r w:rsidRPr="004D0E6F">
        <w:rPr>
          <w:rFonts w:ascii="Times New Roman" w:hAnsi="Times New Roman" w:cs="Times New Roman"/>
          <w:sz w:val="24"/>
          <w:szCs w:val="24"/>
        </w:rPr>
        <w:t xml:space="preserve">mpanelment as such does not guarantee award of </w:t>
      </w:r>
      <w:r w:rsidR="00EB479F" w:rsidRPr="004D0E6F">
        <w:rPr>
          <w:rFonts w:ascii="Times New Roman" w:hAnsi="Times New Roman" w:cs="Times New Roman"/>
          <w:sz w:val="24"/>
          <w:szCs w:val="24"/>
        </w:rPr>
        <w:t xml:space="preserve">recruitment related </w:t>
      </w:r>
      <w:r w:rsidRPr="004D0E6F">
        <w:rPr>
          <w:rFonts w:ascii="Times New Roman" w:hAnsi="Times New Roman" w:cs="Times New Roman"/>
          <w:sz w:val="24"/>
          <w:szCs w:val="24"/>
        </w:rPr>
        <w:t>assignments by NITCON;</w:t>
      </w:r>
    </w:p>
    <w:p w:rsidR="00D2189A" w:rsidRPr="004D0E6F" w:rsidRDefault="00D2189A" w:rsidP="004D0E6F">
      <w:pPr>
        <w:pStyle w:val="ListParagraph"/>
        <w:numPr>
          <w:ilvl w:val="0"/>
          <w:numId w:val="3"/>
        </w:numPr>
        <w:spacing w:before="120" w:after="0" w:line="240" w:lineRule="auto"/>
        <w:ind w:left="360"/>
        <w:contextualSpacing w:val="0"/>
        <w:jc w:val="both"/>
        <w:rPr>
          <w:rFonts w:ascii="Times New Roman" w:hAnsi="Times New Roman" w:cs="Times New Roman"/>
          <w:sz w:val="24"/>
          <w:szCs w:val="24"/>
        </w:rPr>
      </w:pPr>
      <w:r w:rsidRPr="004D0E6F">
        <w:rPr>
          <w:rFonts w:ascii="Times New Roman" w:hAnsi="Times New Roman" w:cs="Times New Roman"/>
          <w:sz w:val="24"/>
          <w:szCs w:val="24"/>
        </w:rPr>
        <w:t xml:space="preserve">I/We understand that </w:t>
      </w:r>
      <w:r w:rsidR="001921F4">
        <w:rPr>
          <w:rFonts w:ascii="Times New Roman" w:hAnsi="Times New Roman" w:cs="Times New Roman"/>
          <w:sz w:val="24"/>
          <w:szCs w:val="24"/>
        </w:rPr>
        <w:t>e</w:t>
      </w:r>
      <w:r w:rsidRPr="004D0E6F">
        <w:rPr>
          <w:rFonts w:ascii="Times New Roman" w:hAnsi="Times New Roman" w:cs="Times New Roman"/>
          <w:sz w:val="24"/>
          <w:szCs w:val="24"/>
        </w:rPr>
        <w:t xml:space="preserve">ntrustment of </w:t>
      </w:r>
      <w:r w:rsidR="00EB479F" w:rsidRPr="004D0E6F">
        <w:rPr>
          <w:rFonts w:ascii="Times New Roman" w:hAnsi="Times New Roman" w:cs="Times New Roman"/>
          <w:sz w:val="24"/>
          <w:szCs w:val="24"/>
        </w:rPr>
        <w:t>recruitment related</w:t>
      </w:r>
      <w:r w:rsidRPr="004D0E6F">
        <w:rPr>
          <w:rFonts w:ascii="Times New Roman" w:hAnsi="Times New Roman" w:cs="Times New Roman"/>
          <w:sz w:val="24"/>
          <w:szCs w:val="24"/>
        </w:rPr>
        <w:t xml:space="preserve"> assignment is subject to periodical review by NITCON;</w:t>
      </w:r>
    </w:p>
    <w:p w:rsidR="00D2189A" w:rsidRPr="004D0E6F" w:rsidRDefault="00D2189A" w:rsidP="004D0E6F">
      <w:pPr>
        <w:pStyle w:val="ListParagraph"/>
        <w:numPr>
          <w:ilvl w:val="0"/>
          <w:numId w:val="3"/>
        </w:numPr>
        <w:spacing w:before="120" w:after="0" w:line="240" w:lineRule="auto"/>
        <w:ind w:left="360"/>
        <w:contextualSpacing w:val="0"/>
        <w:jc w:val="both"/>
        <w:rPr>
          <w:rFonts w:ascii="Times New Roman" w:hAnsi="Times New Roman" w:cs="Times New Roman"/>
          <w:sz w:val="24"/>
          <w:szCs w:val="24"/>
        </w:rPr>
      </w:pPr>
      <w:r w:rsidRPr="004D0E6F">
        <w:rPr>
          <w:rFonts w:ascii="Times New Roman" w:hAnsi="Times New Roman" w:cs="Times New Roman"/>
          <w:sz w:val="24"/>
          <w:szCs w:val="24"/>
        </w:rPr>
        <w:t>I/We understand that NITCON reserves the right to delete/cancel the empanelment/stop awarding future assignments without prior notice or assigning any reasons whatsoever;</w:t>
      </w:r>
    </w:p>
    <w:p w:rsidR="00D2189A" w:rsidRPr="004D0E6F" w:rsidRDefault="00D2189A" w:rsidP="004D0E6F">
      <w:pPr>
        <w:pStyle w:val="ListParagraph"/>
        <w:numPr>
          <w:ilvl w:val="0"/>
          <w:numId w:val="3"/>
        </w:numPr>
        <w:spacing w:before="120" w:after="0" w:line="240" w:lineRule="auto"/>
        <w:ind w:left="360"/>
        <w:contextualSpacing w:val="0"/>
        <w:jc w:val="both"/>
        <w:rPr>
          <w:rFonts w:ascii="Times New Roman" w:hAnsi="Times New Roman" w:cs="Times New Roman"/>
          <w:sz w:val="24"/>
          <w:szCs w:val="24"/>
        </w:rPr>
      </w:pPr>
      <w:r w:rsidRPr="004D0E6F">
        <w:rPr>
          <w:rFonts w:ascii="Times New Roman" w:hAnsi="Times New Roman" w:cs="Times New Roman"/>
          <w:sz w:val="24"/>
          <w:szCs w:val="24"/>
        </w:rPr>
        <w:t xml:space="preserve">The </w:t>
      </w:r>
      <w:r w:rsidR="001921F4">
        <w:rPr>
          <w:rFonts w:ascii="Times New Roman" w:hAnsi="Times New Roman" w:cs="Times New Roman"/>
          <w:sz w:val="24"/>
          <w:szCs w:val="24"/>
        </w:rPr>
        <w:t>Recruitment services</w:t>
      </w:r>
      <w:r w:rsidRPr="004D0E6F">
        <w:rPr>
          <w:rFonts w:ascii="Times New Roman" w:hAnsi="Times New Roman" w:cs="Times New Roman"/>
          <w:sz w:val="24"/>
          <w:szCs w:val="24"/>
        </w:rPr>
        <w:t xml:space="preserve"> shall be conducted on the basis of accepted principles as also the criteria/terms of reference specified by NITCON from time to time;</w:t>
      </w:r>
    </w:p>
    <w:p w:rsidR="00D2189A" w:rsidRPr="004D0E6F" w:rsidRDefault="00D2189A" w:rsidP="004D0E6F">
      <w:pPr>
        <w:pStyle w:val="ListParagraph"/>
        <w:numPr>
          <w:ilvl w:val="0"/>
          <w:numId w:val="3"/>
        </w:numPr>
        <w:spacing w:before="120" w:after="0" w:line="240" w:lineRule="auto"/>
        <w:ind w:left="360"/>
        <w:contextualSpacing w:val="0"/>
        <w:jc w:val="both"/>
        <w:rPr>
          <w:rFonts w:ascii="Times New Roman" w:hAnsi="Times New Roman" w:cs="Times New Roman"/>
          <w:sz w:val="24"/>
          <w:szCs w:val="24"/>
        </w:rPr>
      </w:pPr>
      <w:r w:rsidRPr="004D0E6F">
        <w:rPr>
          <w:rFonts w:ascii="Times New Roman" w:hAnsi="Times New Roman" w:cs="Times New Roman"/>
          <w:sz w:val="24"/>
          <w:szCs w:val="24"/>
        </w:rPr>
        <w:t>I/We shall maintain secrecy of the business allotted by NITCON;</w:t>
      </w:r>
    </w:p>
    <w:p w:rsidR="00D2189A" w:rsidRPr="004D0E6F" w:rsidRDefault="00D2189A" w:rsidP="004D0E6F">
      <w:pPr>
        <w:pStyle w:val="ListParagraph"/>
        <w:numPr>
          <w:ilvl w:val="0"/>
          <w:numId w:val="3"/>
        </w:numPr>
        <w:spacing w:before="120" w:after="0" w:line="240" w:lineRule="auto"/>
        <w:ind w:left="360"/>
        <w:contextualSpacing w:val="0"/>
        <w:jc w:val="both"/>
        <w:rPr>
          <w:rFonts w:ascii="Times New Roman" w:hAnsi="Times New Roman" w:cs="Times New Roman"/>
          <w:sz w:val="24"/>
          <w:szCs w:val="24"/>
        </w:rPr>
      </w:pPr>
      <w:r w:rsidRPr="004D0E6F">
        <w:rPr>
          <w:rFonts w:ascii="Times New Roman" w:hAnsi="Times New Roman" w:cs="Times New Roman"/>
          <w:sz w:val="24"/>
          <w:szCs w:val="24"/>
        </w:rPr>
        <w:t>Under no circumstances, I/we shall use the name or logo of NITCON in my/ our</w:t>
      </w:r>
      <w:r w:rsidR="00EB479F" w:rsidRPr="004D0E6F">
        <w:rPr>
          <w:rFonts w:ascii="Times New Roman" w:hAnsi="Times New Roman" w:cs="Times New Roman"/>
          <w:sz w:val="24"/>
          <w:szCs w:val="24"/>
        </w:rPr>
        <w:t xml:space="preserve"> correspondence with other parties</w:t>
      </w:r>
      <w:r w:rsidRPr="004D0E6F">
        <w:rPr>
          <w:rFonts w:ascii="Times New Roman" w:hAnsi="Times New Roman" w:cs="Times New Roman"/>
          <w:sz w:val="24"/>
          <w:szCs w:val="24"/>
        </w:rPr>
        <w:t>;</w:t>
      </w:r>
    </w:p>
    <w:p w:rsidR="00D2189A" w:rsidRPr="004D0E6F" w:rsidRDefault="00D2189A" w:rsidP="004D0E6F">
      <w:pPr>
        <w:pStyle w:val="ListParagraph"/>
        <w:numPr>
          <w:ilvl w:val="0"/>
          <w:numId w:val="3"/>
        </w:numPr>
        <w:spacing w:before="120" w:after="0" w:line="240" w:lineRule="auto"/>
        <w:ind w:left="360"/>
        <w:contextualSpacing w:val="0"/>
        <w:jc w:val="both"/>
        <w:rPr>
          <w:rFonts w:ascii="Times New Roman" w:hAnsi="Times New Roman" w:cs="Times New Roman"/>
          <w:sz w:val="24"/>
          <w:szCs w:val="24"/>
        </w:rPr>
      </w:pPr>
      <w:r w:rsidRPr="004D0E6F">
        <w:rPr>
          <w:rFonts w:ascii="Times New Roman" w:hAnsi="Times New Roman" w:cs="Times New Roman"/>
          <w:sz w:val="24"/>
          <w:szCs w:val="24"/>
        </w:rPr>
        <w:t>If any wrong conduct of operation is detected, I/We hereby consent that NITCON may take steps as deemed fit;</w:t>
      </w:r>
    </w:p>
    <w:p w:rsidR="00D2189A" w:rsidRPr="004D0E6F" w:rsidRDefault="00D2189A" w:rsidP="004D0E6F">
      <w:pPr>
        <w:pStyle w:val="ListParagraph"/>
        <w:numPr>
          <w:ilvl w:val="0"/>
          <w:numId w:val="3"/>
        </w:numPr>
        <w:spacing w:before="120" w:after="0" w:line="240" w:lineRule="auto"/>
        <w:ind w:left="360"/>
        <w:contextualSpacing w:val="0"/>
        <w:jc w:val="both"/>
        <w:rPr>
          <w:rFonts w:ascii="Times New Roman" w:hAnsi="Times New Roman" w:cs="Times New Roman"/>
          <w:sz w:val="24"/>
          <w:szCs w:val="24"/>
        </w:rPr>
      </w:pPr>
      <w:r w:rsidRPr="004D0E6F">
        <w:rPr>
          <w:rFonts w:ascii="Times New Roman" w:hAnsi="Times New Roman" w:cs="Times New Roman"/>
          <w:sz w:val="24"/>
          <w:szCs w:val="24"/>
        </w:rPr>
        <w:t>I/We undertake to keep NITCON informed of any events or happenings which would make me ineligible for empanelment as an ICT Business Associate;</w:t>
      </w:r>
    </w:p>
    <w:p w:rsidR="00D2189A" w:rsidRPr="004D0E6F" w:rsidRDefault="00D2189A" w:rsidP="004D0E6F">
      <w:pPr>
        <w:pStyle w:val="ListParagraph"/>
        <w:numPr>
          <w:ilvl w:val="0"/>
          <w:numId w:val="3"/>
        </w:numPr>
        <w:spacing w:before="120" w:after="0" w:line="240" w:lineRule="auto"/>
        <w:ind w:left="360"/>
        <w:contextualSpacing w:val="0"/>
        <w:jc w:val="both"/>
        <w:rPr>
          <w:rFonts w:ascii="Times New Roman" w:hAnsi="Times New Roman" w:cs="Times New Roman"/>
          <w:sz w:val="24"/>
          <w:szCs w:val="24"/>
        </w:rPr>
      </w:pPr>
      <w:r w:rsidRPr="004D0E6F">
        <w:rPr>
          <w:rFonts w:ascii="Times New Roman" w:hAnsi="Times New Roman" w:cs="Times New Roman"/>
          <w:sz w:val="24"/>
          <w:szCs w:val="24"/>
        </w:rPr>
        <w:t>I/We have not concealed or suppressed any material information, facts and record and I have made a complete and full disclosure;</w:t>
      </w:r>
    </w:p>
    <w:p w:rsidR="00D2189A" w:rsidRPr="004D0E6F" w:rsidRDefault="00D2189A" w:rsidP="004D0E6F">
      <w:pPr>
        <w:pStyle w:val="ListParagraph"/>
        <w:numPr>
          <w:ilvl w:val="0"/>
          <w:numId w:val="3"/>
        </w:numPr>
        <w:spacing w:before="120" w:after="0" w:line="240" w:lineRule="auto"/>
        <w:ind w:left="360"/>
        <w:contextualSpacing w:val="0"/>
        <w:jc w:val="both"/>
        <w:rPr>
          <w:rFonts w:ascii="Times New Roman" w:hAnsi="Times New Roman" w:cs="Times New Roman"/>
          <w:sz w:val="24"/>
          <w:szCs w:val="24"/>
        </w:rPr>
      </w:pPr>
      <w:r w:rsidRPr="004D0E6F">
        <w:rPr>
          <w:rFonts w:ascii="Times New Roman" w:hAnsi="Times New Roman" w:cs="Times New Roman"/>
          <w:sz w:val="24"/>
          <w:szCs w:val="24"/>
        </w:rPr>
        <w:t>I/We shall strictly observe the laws against fraud and corruption in force in India namely “Prevention of Corruption Act 1988”;</w:t>
      </w:r>
    </w:p>
    <w:p w:rsidR="00D2189A" w:rsidRPr="004D0E6F" w:rsidRDefault="00D2189A" w:rsidP="004D0E6F">
      <w:pPr>
        <w:pStyle w:val="ListParagraph"/>
        <w:numPr>
          <w:ilvl w:val="0"/>
          <w:numId w:val="3"/>
        </w:numPr>
        <w:spacing w:before="120" w:after="0" w:line="240" w:lineRule="auto"/>
        <w:ind w:left="360"/>
        <w:contextualSpacing w:val="0"/>
        <w:jc w:val="both"/>
        <w:rPr>
          <w:rFonts w:ascii="Times New Roman" w:hAnsi="Times New Roman" w:cs="Times New Roman"/>
          <w:sz w:val="24"/>
          <w:szCs w:val="24"/>
        </w:rPr>
      </w:pPr>
      <w:r w:rsidRPr="004D0E6F">
        <w:rPr>
          <w:rFonts w:ascii="Times New Roman" w:hAnsi="Times New Roman" w:cs="Times New Roman"/>
          <w:sz w:val="24"/>
          <w:szCs w:val="24"/>
        </w:rPr>
        <w:t>I/We am/are a citizen/incorporated/registered in India;</w:t>
      </w:r>
    </w:p>
    <w:p w:rsidR="00D2189A" w:rsidRPr="004D0E6F" w:rsidRDefault="00D2189A" w:rsidP="004D0E6F">
      <w:pPr>
        <w:pStyle w:val="ListParagraph"/>
        <w:numPr>
          <w:ilvl w:val="0"/>
          <w:numId w:val="3"/>
        </w:numPr>
        <w:spacing w:before="120" w:after="0" w:line="240" w:lineRule="auto"/>
        <w:ind w:left="360"/>
        <w:contextualSpacing w:val="0"/>
        <w:jc w:val="both"/>
        <w:rPr>
          <w:rFonts w:ascii="Times New Roman" w:hAnsi="Times New Roman" w:cs="Times New Roman"/>
          <w:sz w:val="24"/>
          <w:szCs w:val="24"/>
        </w:rPr>
      </w:pPr>
      <w:r w:rsidRPr="004D0E6F">
        <w:rPr>
          <w:rFonts w:ascii="Times New Roman" w:hAnsi="Times New Roman" w:cs="Times New Roman"/>
          <w:sz w:val="24"/>
          <w:szCs w:val="24"/>
        </w:rPr>
        <w:t>I/We have not been convicted of any offence and sentenced to a term of imprisonment;</w:t>
      </w:r>
    </w:p>
    <w:p w:rsidR="00D2189A" w:rsidRPr="004D0E6F" w:rsidRDefault="00D2189A" w:rsidP="004D0E6F">
      <w:pPr>
        <w:pStyle w:val="ListParagraph"/>
        <w:numPr>
          <w:ilvl w:val="0"/>
          <w:numId w:val="3"/>
        </w:numPr>
        <w:spacing w:before="120" w:after="0" w:line="240" w:lineRule="auto"/>
        <w:ind w:left="360"/>
        <w:contextualSpacing w:val="0"/>
        <w:jc w:val="both"/>
        <w:rPr>
          <w:rFonts w:ascii="Times New Roman" w:hAnsi="Times New Roman" w:cs="Times New Roman"/>
          <w:sz w:val="24"/>
          <w:szCs w:val="24"/>
        </w:rPr>
      </w:pPr>
      <w:r w:rsidRPr="004D0E6F">
        <w:rPr>
          <w:rFonts w:ascii="Times New Roman" w:hAnsi="Times New Roman" w:cs="Times New Roman"/>
          <w:sz w:val="24"/>
          <w:szCs w:val="24"/>
        </w:rPr>
        <w:t>I/We have not been found guilty of misc</w:t>
      </w:r>
      <w:r w:rsidR="00637CCA" w:rsidRPr="004D0E6F">
        <w:rPr>
          <w:rFonts w:ascii="Times New Roman" w:hAnsi="Times New Roman" w:cs="Times New Roman"/>
          <w:sz w:val="24"/>
          <w:szCs w:val="24"/>
        </w:rPr>
        <w:t xml:space="preserve">onduct in professional capacity or have not been blacklisted by any </w:t>
      </w:r>
      <w:r w:rsidR="001921F4">
        <w:rPr>
          <w:rFonts w:ascii="Times New Roman" w:hAnsi="Times New Roman" w:cs="Times New Roman"/>
          <w:sz w:val="24"/>
          <w:szCs w:val="24"/>
        </w:rPr>
        <w:t>G</w:t>
      </w:r>
      <w:r w:rsidR="00AD1880" w:rsidRPr="004D0E6F">
        <w:rPr>
          <w:rFonts w:ascii="Times New Roman" w:hAnsi="Times New Roman" w:cs="Times New Roman"/>
          <w:sz w:val="24"/>
          <w:szCs w:val="24"/>
        </w:rPr>
        <w:t>overnment</w:t>
      </w:r>
      <w:r w:rsidR="00637CCA" w:rsidRPr="004D0E6F">
        <w:rPr>
          <w:rFonts w:ascii="Times New Roman" w:hAnsi="Times New Roman" w:cs="Times New Roman"/>
          <w:sz w:val="24"/>
          <w:szCs w:val="24"/>
        </w:rPr>
        <w:t xml:space="preserve"> or CPSE </w:t>
      </w:r>
      <w:r w:rsidR="00AD1880" w:rsidRPr="004D0E6F">
        <w:rPr>
          <w:rFonts w:ascii="Times New Roman" w:hAnsi="Times New Roman" w:cs="Times New Roman"/>
          <w:sz w:val="24"/>
          <w:szCs w:val="24"/>
        </w:rPr>
        <w:t>organization</w:t>
      </w:r>
    </w:p>
    <w:p w:rsidR="00D2189A" w:rsidRPr="004D0E6F" w:rsidRDefault="00D2189A" w:rsidP="004D0E6F">
      <w:pPr>
        <w:pStyle w:val="ListParagraph"/>
        <w:numPr>
          <w:ilvl w:val="0"/>
          <w:numId w:val="3"/>
        </w:numPr>
        <w:spacing w:before="120" w:after="0" w:line="240" w:lineRule="auto"/>
        <w:ind w:left="360"/>
        <w:contextualSpacing w:val="0"/>
        <w:jc w:val="both"/>
        <w:rPr>
          <w:rFonts w:ascii="Times New Roman" w:hAnsi="Times New Roman" w:cs="Times New Roman"/>
          <w:sz w:val="24"/>
          <w:szCs w:val="24"/>
        </w:rPr>
      </w:pPr>
      <w:r w:rsidRPr="004D0E6F">
        <w:rPr>
          <w:rFonts w:ascii="Times New Roman" w:hAnsi="Times New Roman" w:cs="Times New Roman"/>
          <w:sz w:val="24"/>
          <w:szCs w:val="24"/>
        </w:rPr>
        <w:lastRenderedPageBreak/>
        <w:t>I/We have not been convicted of an offence connected with any proceeding under the Income Tax Act 1961, Wealth Tax Act 1957 or Gift Tax Act 1958</w:t>
      </w:r>
      <w:r w:rsidR="00637CCA" w:rsidRPr="004D0E6F">
        <w:rPr>
          <w:rFonts w:ascii="Times New Roman" w:hAnsi="Times New Roman" w:cs="Times New Roman"/>
          <w:sz w:val="24"/>
          <w:szCs w:val="24"/>
        </w:rPr>
        <w:t xml:space="preserve"> or other related tax matters.</w:t>
      </w:r>
    </w:p>
    <w:p w:rsidR="00C56FA8" w:rsidRPr="004D0E6F" w:rsidRDefault="00C56FA8" w:rsidP="004D0E6F">
      <w:pPr>
        <w:spacing w:after="0" w:line="240" w:lineRule="auto"/>
        <w:ind w:left="720" w:hanging="720"/>
        <w:jc w:val="both"/>
        <w:rPr>
          <w:rFonts w:ascii="Times New Roman" w:hAnsi="Times New Roman" w:cs="Times New Roman"/>
          <w:sz w:val="24"/>
          <w:szCs w:val="24"/>
        </w:rPr>
      </w:pPr>
    </w:p>
    <w:p w:rsidR="00923EB2" w:rsidRPr="004D0E6F" w:rsidRDefault="00923EB2" w:rsidP="004D0E6F">
      <w:pPr>
        <w:spacing w:after="0" w:line="240" w:lineRule="auto"/>
        <w:ind w:left="720" w:hanging="720"/>
        <w:jc w:val="both"/>
        <w:rPr>
          <w:rFonts w:ascii="Times New Roman" w:hAnsi="Times New Roman" w:cs="Times New Roman"/>
          <w:sz w:val="24"/>
          <w:szCs w:val="24"/>
        </w:rPr>
      </w:pPr>
      <w:r w:rsidRPr="004D0E6F">
        <w:rPr>
          <w:rFonts w:ascii="Times New Roman" w:hAnsi="Times New Roman" w:cs="Times New Roman"/>
          <w:sz w:val="24"/>
          <w:szCs w:val="24"/>
        </w:rPr>
        <w:t>Date:</w:t>
      </w:r>
    </w:p>
    <w:p w:rsidR="00923EB2" w:rsidRPr="004D0E6F" w:rsidRDefault="00923EB2" w:rsidP="004D0E6F">
      <w:pPr>
        <w:spacing w:after="0" w:line="240" w:lineRule="auto"/>
        <w:ind w:left="720" w:hanging="720"/>
        <w:jc w:val="both"/>
        <w:rPr>
          <w:rFonts w:ascii="Times New Roman" w:hAnsi="Times New Roman" w:cs="Times New Roman"/>
          <w:sz w:val="24"/>
          <w:szCs w:val="24"/>
        </w:rPr>
      </w:pPr>
      <w:r w:rsidRPr="004D0E6F">
        <w:rPr>
          <w:rFonts w:ascii="Times New Roman" w:hAnsi="Times New Roman" w:cs="Times New Roman"/>
          <w:sz w:val="24"/>
          <w:szCs w:val="24"/>
        </w:rPr>
        <w:t xml:space="preserve">Place: </w:t>
      </w:r>
      <w:r w:rsidRPr="004D0E6F">
        <w:rPr>
          <w:rFonts w:ascii="Times New Roman" w:hAnsi="Times New Roman" w:cs="Times New Roman"/>
          <w:sz w:val="24"/>
          <w:szCs w:val="24"/>
        </w:rPr>
        <w:tab/>
      </w:r>
      <w:r w:rsidRPr="004D0E6F">
        <w:rPr>
          <w:rFonts w:ascii="Times New Roman" w:hAnsi="Times New Roman" w:cs="Times New Roman"/>
          <w:sz w:val="24"/>
          <w:szCs w:val="24"/>
        </w:rPr>
        <w:tab/>
      </w:r>
      <w:r w:rsidRPr="004D0E6F">
        <w:rPr>
          <w:rFonts w:ascii="Times New Roman" w:hAnsi="Times New Roman" w:cs="Times New Roman"/>
          <w:sz w:val="24"/>
          <w:szCs w:val="24"/>
        </w:rPr>
        <w:tab/>
      </w:r>
      <w:r w:rsidRPr="004D0E6F">
        <w:rPr>
          <w:rFonts w:ascii="Times New Roman" w:hAnsi="Times New Roman" w:cs="Times New Roman"/>
          <w:sz w:val="24"/>
          <w:szCs w:val="24"/>
        </w:rPr>
        <w:tab/>
      </w:r>
      <w:r w:rsidRPr="004D0E6F">
        <w:rPr>
          <w:rFonts w:ascii="Times New Roman" w:hAnsi="Times New Roman" w:cs="Times New Roman"/>
          <w:sz w:val="24"/>
          <w:szCs w:val="24"/>
        </w:rPr>
        <w:tab/>
      </w:r>
      <w:r w:rsidRPr="004D0E6F">
        <w:rPr>
          <w:rFonts w:ascii="Times New Roman" w:hAnsi="Times New Roman" w:cs="Times New Roman"/>
          <w:sz w:val="24"/>
          <w:szCs w:val="24"/>
        </w:rPr>
        <w:tab/>
      </w:r>
      <w:r w:rsidRPr="004D0E6F">
        <w:rPr>
          <w:rFonts w:ascii="Times New Roman" w:hAnsi="Times New Roman" w:cs="Times New Roman"/>
          <w:sz w:val="24"/>
          <w:szCs w:val="24"/>
        </w:rPr>
        <w:tab/>
      </w:r>
      <w:r w:rsidRPr="004D0E6F">
        <w:rPr>
          <w:rFonts w:ascii="Times New Roman" w:hAnsi="Times New Roman" w:cs="Times New Roman"/>
          <w:sz w:val="24"/>
          <w:szCs w:val="24"/>
        </w:rPr>
        <w:tab/>
        <w:t>Signature of the Applicant</w:t>
      </w:r>
    </w:p>
    <w:p w:rsidR="00923EB2" w:rsidRPr="004D0E6F" w:rsidRDefault="00923EB2" w:rsidP="004D0E6F">
      <w:pPr>
        <w:spacing w:after="0" w:line="240" w:lineRule="auto"/>
        <w:ind w:left="5040" w:firstLine="720"/>
        <w:jc w:val="both"/>
        <w:rPr>
          <w:rFonts w:ascii="Times New Roman" w:hAnsi="Times New Roman" w:cs="Times New Roman"/>
          <w:sz w:val="24"/>
          <w:szCs w:val="24"/>
        </w:rPr>
      </w:pPr>
      <w:r w:rsidRPr="004D0E6F">
        <w:rPr>
          <w:rFonts w:ascii="Times New Roman" w:hAnsi="Times New Roman" w:cs="Times New Roman"/>
          <w:sz w:val="24"/>
          <w:szCs w:val="24"/>
        </w:rPr>
        <w:t>(with rubber stamp)</w:t>
      </w:r>
    </w:p>
    <w:p w:rsidR="00923EB2" w:rsidRPr="004D0E6F" w:rsidRDefault="00923EB2" w:rsidP="004D0E6F">
      <w:pPr>
        <w:spacing w:before="120" w:after="0" w:line="240" w:lineRule="auto"/>
        <w:ind w:left="720" w:hanging="720"/>
        <w:jc w:val="both"/>
        <w:rPr>
          <w:rFonts w:ascii="Times New Roman" w:hAnsi="Times New Roman" w:cs="Times New Roman"/>
          <w:sz w:val="24"/>
          <w:szCs w:val="24"/>
        </w:rPr>
      </w:pPr>
      <w:r w:rsidRPr="004D0E6F">
        <w:rPr>
          <w:rFonts w:ascii="Times New Roman" w:hAnsi="Times New Roman" w:cs="Times New Roman"/>
          <w:sz w:val="24"/>
          <w:szCs w:val="24"/>
        </w:rPr>
        <w:t xml:space="preserve">(To be signed by the individual/ </w:t>
      </w:r>
      <w:proofErr w:type="spellStart"/>
      <w:r w:rsidRPr="004D0E6F">
        <w:rPr>
          <w:rFonts w:ascii="Times New Roman" w:hAnsi="Times New Roman" w:cs="Times New Roman"/>
          <w:sz w:val="24"/>
          <w:szCs w:val="24"/>
        </w:rPr>
        <w:t>authorised</w:t>
      </w:r>
      <w:proofErr w:type="spellEnd"/>
      <w:r w:rsidRPr="004D0E6F">
        <w:rPr>
          <w:rFonts w:ascii="Times New Roman" w:hAnsi="Times New Roman" w:cs="Times New Roman"/>
          <w:sz w:val="24"/>
          <w:szCs w:val="24"/>
        </w:rPr>
        <w:t xml:space="preserve"> signatory of the firm/ company)</w:t>
      </w:r>
    </w:p>
    <w:p w:rsidR="00C56FA8" w:rsidRPr="004D0E6F" w:rsidRDefault="00C56FA8" w:rsidP="004D0E6F">
      <w:pPr>
        <w:spacing w:before="120" w:after="0" w:line="240" w:lineRule="auto"/>
        <w:jc w:val="both"/>
        <w:rPr>
          <w:rFonts w:ascii="Times New Roman" w:hAnsi="Times New Roman" w:cs="Times New Roman"/>
          <w:sz w:val="24"/>
          <w:szCs w:val="24"/>
        </w:rPr>
      </w:pPr>
      <w:r w:rsidRPr="004D0E6F">
        <w:rPr>
          <w:rFonts w:ascii="Times New Roman" w:hAnsi="Times New Roman" w:cs="Times New Roman"/>
          <w:sz w:val="24"/>
          <w:szCs w:val="24"/>
        </w:rPr>
        <w:t>(</w:t>
      </w:r>
      <w:r w:rsidR="002315D0" w:rsidRPr="004D0E6F">
        <w:rPr>
          <w:rFonts w:ascii="Times New Roman" w:hAnsi="Times New Roman" w:cs="Times New Roman"/>
          <w:sz w:val="24"/>
          <w:szCs w:val="24"/>
        </w:rPr>
        <w:t>All documents t</w:t>
      </w:r>
      <w:r w:rsidRPr="004D0E6F">
        <w:rPr>
          <w:rFonts w:ascii="Times New Roman" w:hAnsi="Times New Roman" w:cs="Times New Roman"/>
          <w:sz w:val="24"/>
          <w:szCs w:val="24"/>
        </w:rPr>
        <w:t xml:space="preserve">o be signed by the individual/ </w:t>
      </w:r>
      <w:r w:rsidR="002315D0" w:rsidRPr="004D0E6F">
        <w:rPr>
          <w:rFonts w:ascii="Times New Roman" w:hAnsi="Times New Roman" w:cs="Times New Roman"/>
          <w:sz w:val="24"/>
          <w:szCs w:val="24"/>
        </w:rPr>
        <w:t>authorized signatory of the firm/</w:t>
      </w:r>
      <w:r w:rsidRPr="004D0E6F">
        <w:rPr>
          <w:rFonts w:ascii="Times New Roman" w:hAnsi="Times New Roman" w:cs="Times New Roman"/>
          <w:sz w:val="24"/>
          <w:szCs w:val="24"/>
        </w:rPr>
        <w:t>company)</w:t>
      </w:r>
    </w:p>
    <w:p w:rsidR="003259D8" w:rsidRDefault="003259D8" w:rsidP="004D0E6F">
      <w:pPr>
        <w:spacing w:before="120" w:after="0" w:line="240" w:lineRule="auto"/>
        <w:jc w:val="both"/>
        <w:rPr>
          <w:rFonts w:ascii="Times New Roman" w:hAnsi="Times New Roman" w:cs="Times New Roman"/>
          <w:sz w:val="24"/>
          <w:szCs w:val="24"/>
        </w:rPr>
      </w:pPr>
    </w:p>
    <w:p w:rsidR="003259D8" w:rsidRDefault="003259D8" w:rsidP="004D0E6F">
      <w:pPr>
        <w:spacing w:before="120" w:after="0" w:line="240" w:lineRule="auto"/>
        <w:jc w:val="both"/>
        <w:rPr>
          <w:rFonts w:ascii="Times New Roman" w:hAnsi="Times New Roman" w:cs="Times New Roman"/>
          <w:sz w:val="24"/>
          <w:szCs w:val="24"/>
        </w:rPr>
      </w:pPr>
    </w:p>
    <w:p w:rsidR="00923EB2" w:rsidRPr="004D0E6F" w:rsidRDefault="001921F4" w:rsidP="004D0E6F">
      <w:pPr>
        <w:spacing w:before="120" w:after="0" w:line="240" w:lineRule="auto"/>
        <w:jc w:val="both"/>
        <w:rPr>
          <w:rFonts w:ascii="Times New Roman" w:hAnsi="Times New Roman" w:cs="Times New Roman"/>
          <w:sz w:val="24"/>
          <w:szCs w:val="24"/>
        </w:rPr>
      </w:pPr>
      <w:r w:rsidRPr="004D0E6F">
        <w:rPr>
          <w:rFonts w:ascii="Times New Roman" w:hAnsi="Times New Roman" w:cs="Times New Roman"/>
          <w:sz w:val="24"/>
          <w:szCs w:val="24"/>
        </w:rPr>
        <w:t>Self-certified</w:t>
      </w:r>
      <w:r w:rsidR="00923EB2" w:rsidRPr="004D0E6F">
        <w:rPr>
          <w:rFonts w:ascii="Times New Roman" w:hAnsi="Times New Roman" w:cs="Times New Roman"/>
          <w:sz w:val="24"/>
          <w:szCs w:val="24"/>
        </w:rPr>
        <w:t xml:space="preserve"> copies of the following documents are to be enclosed with application:</w:t>
      </w:r>
    </w:p>
    <w:p w:rsidR="00923EB2" w:rsidRPr="004D0E6F" w:rsidRDefault="00923EB2" w:rsidP="004D0E6F">
      <w:pPr>
        <w:pStyle w:val="ListParagraph"/>
        <w:numPr>
          <w:ilvl w:val="0"/>
          <w:numId w:val="21"/>
        </w:numPr>
        <w:spacing w:before="120" w:after="0" w:line="240" w:lineRule="auto"/>
        <w:jc w:val="both"/>
        <w:rPr>
          <w:rFonts w:ascii="Times New Roman" w:hAnsi="Times New Roman" w:cs="Times New Roman"/>
          <w:sz w:val="24"/>
          <w:szCs w:val="24"/>
        </w:rPr>
      </w:pPr>
      <w:r w:rsidRPr="004D0E6F">
        <w:rPr>
          <w:rFonts w:ascii="Times New Roman" w:hAnsi="Times New Roman" w:cs="Times New Roman"/>
          <w:sz w:val="24"/>
          <w:szCs w:val="24"/>
        </w:rPr>
        <w:t>Copy of incorporation/registration of firm / organization</w:t>
      </w:r>
    </w:p>
    <w:p w:rsidR="00923EB2" w:rsidRPr="004D0E6F" w:rsidRDefault="00923EB2" w:rsidP="004D0E6F">
      <w:pPr>
        <w:pStyle w:val="ListParagraph"/>
        <w:numPr>
          <w:ilvl w:val="0"/>
          <w:numId w:val="21"/>
        </w:numPr>
        <w:spacing w:before="120" w:after="0" w:line="240" w:lineRule="auto"/>
        <w:jc w:val="both"/>
        <w:rPr>
          <w:rFonts w:ascii="Times New Roman" w:hAnsi="Times New Roman" w:cs="Times New Roman"/>
          <w:sz w:val="24"/>
          <w:szCs w:val="24"/>
        </w:rPr>
      </w:pPr>
      <w:r w:rsidRPr="004D0E6F">
        <w:rPr>
          <w:rFonts w:ascii="Times New Roman" w:hAnsi="Times New Roman" w:cs="Times New Roman"/>
          <w:sz w:val="24"/>
          <w:szCs w:val="24"/>
        </w:rPr>
        <w:t xml:space="preserve">Copies of partnership deeds, companies, </w:t>
      </w:r>
      <w:r w:rsidR="00D672DA" w:rsidRPr="004D0E6F">
        <w:rPr>
          <w:rFonts w:ascii="Times New Roman" w:hAnsi="Times New Roman" w:cs="Times New Roman"/>
          <w:sz w:val="24"/>
          <w:szCs w:val="24"/>
        </w:rPr>
        <w:t>memorandum</w:t>
      </w:r>
      <w:r w:rsidRPr="004D0E6F">
        <w:rPr>
          <w:rFonts w:ascii="Times New Roman" w:hAnsi="Times New Roman" w:cs="Times New Roman"/>
          <w:sz w:val="24"/>
          <w:szCs w:val="24"/>
        </w:rPr>
        <w:t xml:space="preserve"> of </w:t>
      </w:r>
      <w:r w:rsidR="00D672DA" w:rsidRPr="004D0E6F">
        <w:rPr>
          <w:rFonts w:ascii="Times New Roman" w:hAnsi="Times New Roman" w:cs="Times New Roman"/>
          <w:sz w:val="24"/>
          <w:szCs w:val="24"/>
        </w:rPr>
        <w:t>association</w:t>
      </w:r>
      <w:r w:rsidRPr="004D0E6F">
        <w:rPr>
          <w:rFonts w:ascii="Times New Roman" w:hAnsi="Times New Roman" w:cs="Times New Roman"/>
          <w:sz w:val="24"/>
          <w:szCs w:val="24"/>
        </w:rPr>
        <w:t xml:space="preserve"> and article of association or other desired documents related to </w:t>
      </w:r>
      <w:r w:rsidR="00D672DA" w:rsidRPr="004D0E6F">
        <w:rPr>
          <w:rFonts w:ascii="Times New Roman" w:hAnsi="Times New Roman" w:cs="Times New Roman"/>
          <w:sz w:val="24"/>
          <w:szCs w:val="24"/>
        </w:rPr>
        <w:t>organization</w:t>
      </w:r>
    </w:p>
    <w:p w:rsidR="00120344" w:rsidRPr="004D0E6F" w:rsidRDefault="00B30763" w:rsidP="004D0E6F">
      <w:pPr>
        <w:pStyle w:val="ListParagraph"/>
        <w:numPr>
          <w:ilvl w:val="0"/>
          <w:numId w:val="21"/>
        </w:numPr>
        <w:spacing w:before="120" w:after="0" w:line="240" w:lineRule="auto"/>
        <w:jc w:val="both"/>
        <w:rPr>
          <w:rFonts w:ascii="Times New Roman" w:hAnsi="Times New Roman" w:cs="Times New Roman"/>
          <w:sz w:val="24"/>
          <w:szCs w:val="24"/>
        </w:rPr>
      </w:pPr>
      <w:proofErr w:type="gramStart"/>
      <w:r w:rsidRPr="004D0E6F">
        <w:rPr>
          <w:rFonts w:ascii="Times New Roman" w:hAnsi="Times New Roman" w:cs="Times New Roman"/>
          <w:sz w:val="24"/>
          <w:szCs w:val="24"/>
        </w:rPr>
        <w:t>PAN,TAN</w:t>
      </w:r>
      <w:proofErr w:type="gramEnd"/>
      <w:r w:rsidRPr="004D0E6F">
        <w:rPr>
          <w:rFonts w:ascii="Times New Roman" w:hAnsi="Times New Roman" w:cs="Times New Roman"/>
          <w:sz w:val="24"/>
          <w:szCs w:val="24"/>
        </w:rPr>
        <w:t xml:space="preserve"> and </w:t>
      </w:r>
      <w:r w:rsidR="008D156E">
        <w:rPr>
          <w:rFonts w:ascii="Times New Roman" w:hAnsi="Times New Roman" w:cs="Times New Roman"/>
          <w:sz w:val="24"/>
          <w:szCs w:val="24"/>
        </w:rPr>
        <w:t>GST.</w:t>
      </w:r>
    </w:p>
    <w:p w:rsidR="00120344" w:rsidRPr="004D0E6F" w:rsidRDefault="00120344" w:rsidP="004D0E6F">
      <w:pPr>
        <w:pStyle w:val="ListParagraph"/>
        <w:numPr>
          <w:ilvl w:val="0"/>
          <w:numId w:val="21"/>
        </w:numPr>
        <w:spacing w:before="120" w:after="0" w:line="240" w:lineRule="auto"/>
        <w:jc w:val="both"/>
        <w:rPr>
          <w:rFonts w:ascii="Times New Roman" w:hAnsi="Times New Roman" w:cs="Times New Roman"/>
          <w:sz w:val="24"/>
          <w:szCs w:val="24"/>
        </w:rPr>
      </w:pPr>
      <w:r w:rsidRPr="004D0E6F">
        <w:rPr>
          <w:rFonts w:ascii="Times New Roman" w:hAnsi="Times New Roman" w:cs="Times New Roman"/>
          <w:sz w:val="24"/>
          <w:szCs w:val="24"/>
        </w:rPr>
        <w:t xml:space="preserve">Balance sheet, profit and loss account, </w:t>
      </w:r>
      <w:r w:rsidR="00D672DA" w:rsidRPr="004D0E6F">
        <w:rPr>
          <w:rFonts w:ascii="Times New Roman" w:hAnsi="Times New Roman" w:cs="Times New Roman"/>
          <w:sz w:val="24"/>
          <w:szCs w:val="24"/>
        </w:rPr>
        <w:t>receipt</w:t>
      </w:r>
      <w:r w:rsidRPr="004D0E6F">
        <w:rPr>
          <w:rFonts w:ascii="Times New Roman" w:hAnsi="Times New Roman" w:cs="Times New Roman"/>
          <w:sz w:val="24"/>
          <w:szCs w:val="24"/>
        </w:rPr>
        <w:t xml:space="preserve"> and payment account for the last 4 y</w:t>
      </w:r>
      <w:r w:rsidR="002E6C11" w:rsidRPr="004D0E6F">
        <w:rPr>
          <w:rFonts w:ascii="Times New Roman" w:hAnsi="Times New Roman" w:cs="Times New Roman"/>
          <w:sz w:val="24"/>
          <w:szCs w:val="24"/>
        </w:rPr>
        <w:t>e</w:t>
      </w:r>
      <w:r w:rsidRPr="004D0E6F">
        <w:rPr>
          <w:rFonts w:ascii="Times New Roman" w:hAnsi="Times New Roman" w:cs="Times New Roman"/>
          <w:sz w:val="24"/>
          <w:szCs w:val="24"/>
        </w:rPr>
        <w:t>a</w:t>
      </w:r>
      <w:r w:rsidR="002E6C11" w:rsidRPr="004D0E6F">
        <w:rPr>
          <w:rFonts w:ascii="Times New Roman" w:hAnsi="Times New Roman" w:cs="Times New Roman"/>
          <w:sz w:val="24"/>
          <w:szCs w:val="24"/>
        </w:rPr>
        <w:t>r</w:t>
      </w:r>
      <w:r w:rsidRPr="004D0E6F">
        <w:rPr>
          <w:rFonts w:ascii="Times New Roman" w:hAnsi="Times New Roman" w:cs="Times New Roman"/>
          <w:sz w:val="24"/>
          <w:szCs w:val="24"/>
        </w:rPr>
        <w:t>s as applicable</w:t>
      </w:r>
    </w:p>
    <w:p w:rsidR="00120344" w:rsidRPr="004D0E6F" w:rsidRDefault="00120344" w:rsidP="004D0E6F">
      <w:pPr>
        <w:pStyle w:val="ListParagraph"/>
        <w:numPr>
          <w:ilvl w:val="0"/>
          <w:numId w:val="21"/>
        </w:numPr>
        <w:spacing w:before="120" w:after="0" w:line="240" w:lineRule="auto"/>
        <w:jc w:val="both"/>
        <w:rPr>
          <w:rFonts w:ascii="Times New Roman" w:hAnsi="Times New Roman" w:cs="Times New Roman"/>
          <w:sz w:val="24"/>
          <w:szCs w:val="24"/>
        </w:rPr>
      </w:pPr>
      <w:r w:rsidRPr="004D0E6F">
        <w:rPr>
          <w:rFonts w:ascii="Times New Roman" w:hAnsi="Times New Roman" w:cs="Times New Roman"/>
          <w:sz w:val="24"/>
          <w:szCs w:val="24"/>
        </w:rPr>
        <w:t>ITR cop</w:t>
      </w:r>
      <w:r w:rsidR="008D156E">
        <w:rPr>
          <w:rFonts w:ascii="Times New Roman" w:hAnsi="Times New Roman" w:cs="Times New Roman"/>
          <w:sz w:val="24"/>
          <w:szCs w:val="24"/>
        </w:rPr>
        <w:t>y</w:t>
      </w:r>
      <w:r w:rsidRPr="004D0E6F">
        <w:rPr>
          <w:rFonts w:ascii="Times New Roman" w:hAnsi="Times New Roman" w:cs="Times New Roman"/>
          <w:sz w:val="24"/>
          <w:szCs w:val="24"/>
        </w:rPr>
        <w:t xml:space="preserve"> for </w:t>
      </w:r>
      <w:r w:rsidR="008D156E">
        <w:rPr>
          <w:rFonts w:ascii="Times New Roman" w:hAnsi="Times New Roman" w:cs="Times New Roman"/>
          <w:sz w:val="24"/>
          <w:szCs w:val="24"/>
        </w:rPr>
        <w:t>2016-17.</w:t>
      </w:r>
    </w:p>
    <w:p w:rsidR="00AD0877" w:rsidRPr="004D0E6F" w:rsidRDefault="00AD0877" w:rsidP="004D0E6F">
      <w:pPr>
        <w:pStyle w:val="ListParagraph"/>
        <w:numPr>
          <w:ilvl w:val="0"/>
          <w:numId w:val="21"/>
        </w:numPr>
        <w:spacing w:before="120" w:after="0" w:line="240" w:lineRule="auto"/>
        <w:jc w:val="both"/>
        <w:rPr>
          <w:rFonts w:ascii="Times New Roman" w:hAnsi="Times New Roman" w:cs="Times New Roman"/>
          <w:sz w:val="24"/>
          <w:szCs w:val="24"/>
        </w:rPr>
      </w:pPr>
      <w:r w:rsidRPr="004D0E6F">
        <w:rPr>
          <w:rFonts w:ascii="Times New Roman" w:hAnsi="Times New Roman" w:cs="Times New Roman"/>
          <w:sz w:val="24"/>
          <w:szCs w:val="24"/>
        </w:rPr>
        <w:t>Bank acc</w:t>
      </w:r>
      <w:r w:rsidR="00AD1880" w:rsidRPr="004D0E6F">
        <w:rPr>
          <w:rFonts w:ascii="Times New Roman" w:hAnsi="Times New Roman" w:cs="Times New Roman"/>
          <w:sz w:val="24"/>
          <w:szCs w:val="24"/>
        </w:rPr>
        <w:t>ount details in the name of organization</w:t>
      </w:r>
    </w:p>
    <w:p w:rsidR="000C2725" w:rsidRPr="004D0E6F" w:rsidRDefault="000C2725" w:rsidP="004D0E6F">
      <w:pPr>
        <w:spacing w:before="120" w:after="0" w:line="240" w:lineRule="auto"/>
        <w:jc w:val="both"/>
        <w:rPr>
          <w:rFonts w:ascii="Times New Roman" w:hAnsi="Times New Roman" w:cs="Times New Roman"/>
          <w:sz w:val="24"/>
          <w:szCs w:val="24"/>
        </w:rPr>
      </w:pPr>
    </w:p>
    <w:p w:rsidR="000C2725" w:rsidRPr="004D0E6F" w:rsidRDefault="000C2725" w:rsidP="004D0E6F">
      <w:pPr>
        <w:spacing w:before="120" w:after="0" w:line="240" w:lineRule="auto"/>
        <w:jc w:val="both"/>
        <w:rPr>
          <w:rFonts w:ascii="Times New Roman" w:hAnsi="Times New Roman" w:cs="Times New Roman"/>
          <w:sz w:val="24"/>
          <w:szCs w:val="24"/>
        </w:rPr>
      </w:pPr>
      <w:r w:rsidRPr="004D0E6F">
        <w:rPr>
          <w:rFonts w:ascii="Times New Roman" w:hAnsi="Times New Roman" w:cs="Times New Roman"/>
          <w:sz w:val="24"/>
          <w:szCs w:val="24"/>
        </w:rPr>
        <w:t>Agenc</w:t>
      </w:r>
      <w:r w:rsidR="00AD1880" w:rsidRPr="004D0E6F">
        <w:rPr>
          <w:rFonts w:ascii="Times New Roman" w:hAnsi="Times New Roman" w:cs="Times New Roman"/>
          <w:sz w:val="24"/>
          <w:szCs w:val="24"/>
        </w:rPr>
        <w:t>y</w:t>
      </w:r>
      <w:r w:rsidRPr="004D0E6F">
        <w:rPr>
          <w:rFonts w:ascii="Times New Roman" w:hAnsi="Times New Roman" w:cs="Times New Roman"/>
          <w:sz w:val="24"/>
          <w:szCs w:val="24"/>
        </w:rPr>
        <w:t xml:space="preserve"> also to enclose</w:t>
      </w:r>
    </w:p>
    <w:p w:rsidR="000C2725" w:rsidRPr="004D0E6F" w:rsidRDefault="000C2725" w:rsidP="004D0E6F">
      <w:pPr>
        <w:pStyle w:val="ListParagraph"/>
        <w:numPr>
          <w:ilvl w:val="0"/>
          <w:numId w:val="20"/>
        </w:numPr>
        <w:spacing w:before="120" w:after="0" w:line="240" w:lineRule="auto"/>
        <w:jc w:val="both"/>
        <w:rPr>
          <w:rFonts w:ascii="Times New Roman" w:hAnsi="Times New Roman" w:cs="Times New Roman"/>
          <w:sz w:val="24"/>
          <w:szCs w:val="24"/>
        </w:rPr>
      </w:pPr>
      <w:r w:rsidRPr="004D0E6F">
        <w:rPr>
          <w:rFonts w:ascii="Times New Roman" w:hAnsi="Times New Roman" w:cs="Times New Roman"/>
          <w:sz w:val="24"/>
          <w:szCs w:val="24"/>
        </w:rPr>
        <w:t>Appendix I, Appendix II, Appendix III, Appendix IV</w:t>
      </w:r>
    </w:p>
    <w:p w:rsidR="000C2725" w:rsidRPr="004D0E6F" w:rsidRDefault="000C2725" w:rsidP="004D0E6F">
      <w:pPr>
        <w:pStyle w:val="ListParagraph"/>
        <w:numPr>
          <w:ilvl w:val="0"/>
          <w:numId w:val="20"/>
        </w:numPr>
        <w:spacing w:before="120" w:after="0" w:line="240" w:lineRule="auto"/>
        <w:jc w:val="both"/>
        <w:rPr>
          <w:rFonts w:ascii="Times New Roman" w:hAnsi="Times New Roman" w:cs="Times New Roman"/>
          <w:sz w:val="24"/>
          <w:szCs w:val="24"/>
        </w:rPr>
      </w:pPr>
      <w:r w:rsidRPr="004D0E6F">
        <w:rPr>
          <w:rFonts w:ascii="Times New Roman" w:hAnsi="Times New Roman" w:cs="Times New Roman"/>
          <w:sz w:val="24"/>
          <w:szCs w:val="24"/>
        </w:rPr>
        <w:t xml:space="preserve">Empanelment fee of </w:t>
      </w:r>
      <w:r w:rsidR="008D156E">
        <w:rPr>
          <w:rFonts w:ascii="Times New Roman" w:hAnsi="Times New Roman" w:cs="Times New Roman"/>
          <w:sz w:val="24"/>
          <w:szCs w:val="24"/>
        </w:rPr>
        <w:t>INR</w:t>
      </w:r>
      <w:r w:rsidRPr="004D0E6F">
        <w:rPr>
          <w:rFonts w:ascii="Times New Roman" w:hAnsi="Times New Roman" w:cs="Times New Roman"/>
          <w:sz w:val="24"/>
          <w:szCs w:val="24"/>
        </w:rPr>
        <w:t xml:space="preserve"> </w:t>
      </w:r>
      <w:r w:rsidR="008D156E">
        <w:rPr>
          <w:rFonts w:ascii="Times New Roman" w:hAnsi="Times New Roman" w:cs="Times New Roman"/>
          <w:sz w:val="24"/>
          <w:szCs w:val="24"/>
        </w:rPr>
        <w:t>5</w:t>
      </w:r>
      <w:r w:rsidRPr="004D0E6F">
        <w:rPr>
          <w:rFonts w:ascii="Times New Roman" w:hAnsi="Times New Roman" w:cs="Times New Roman"/>
          <w:sz w:val="24"/>
          <w:szCs w:val="24"/>
        </w:rPr>
        <w:t>0,00,000</w:t>
      </w:r>
      <w:r w:rsidR="008D156E">
        <w:rPr>
          <w:rFonts w:ascii="Times New Roman" w:hAnsi="Times New Roman" w:cs="Times New Roman"/>
          <w:sz w:val="24"/>
          <w:szCs w:val="24"/>
        </w:rPr>
        <w:t>/</w:t>
      </w:r>
      <w:proofErr w:type="gramStart"/>
      <w:r w:rsidR="008D156E">
        <w:rPr>
          <w:rFonts w:ascii="Times New Roman" w:hAnsi="Times New Roman" w:cs="Times New Roman"/>
          <w:sz w:val="24"/>
          <w:szCs w:val="24"/>
        </w:rPr>
        <w:t>-</w:t>
      </w:r>
      <w:r w:rsidRPr="004D0E6F">
        <w:rPr>
          <w:rFonts w:ascii="Times New Roman" w:hAnsi="Times New Roman" w:cs="Times New Roman"/>
          <w:sz w:val="24"/>
          <w:szCs w:val="24"/>
        </w:rPr>
        <w:t xml:space="preserve"> </w:t>
      </w:r>
      <w:r w:rsidR="008D156E">
        <w:rPr>
          <w:rFonts w:ascii="Times New Roman" w:hAnsi="Times New Roman" w:cs="Times New Roman"/>
          <w:sz w:val="24"/>
          <w:szCs w:val="24"/>
        </w:rPr>
        <w:t xml:space="preserve"> and</w:t>
      </w:r>
      <w:proofErr w:type="gramEnd"/>
      <w:r w:rsidR="008D156E">
        <w:rPr>
          <w:rFonts w:ascii="Times New Roman" w:hAnsi="Times New Roman" w:cs="Times New Roman"/>
          <w:sz w:val="24"/>
          <w:szCs w:val="24"/>
        </w:rPr>
        <w:t xml:space="preserve"> Security of INR 10,000/- </w:t>
      </w:r>
      <w:r w:rsidRPr="004D0E6F">
        <w:rPr>
          <w:rFonts w:ascii="Times New Roman" w:hAnsi="Times New Roman" w:cs="Times New Roman"/>
          <w:sz w:val="24"/>
          <w:szCs w:val="24"/>
        </w:rPr>
        <w:t xml:space="preserve">in </w:t>
      </w:r>
      <w:r w:rsidR="008D156E">
        <w:rPr>
          <w:rFonts w:ascii="Times New Roman" w:hAnsi="Times New Roman" w:cs="Times New Roman"/>
          <w:sz w:val="24"/>
          <w:szCs w:val="24"/>
        </w:rPr>
        <w:t xml:space="preserve">the </w:t>
      </w:r>
      <w:r w:rsidRPr="004D0E6F">
        <w:rPr>
          <w:rFonts w:ascii="Times New Roman" w:hAnsi="Times New Roman" w:cs="Times New Roman"/>
          <w:sz w:val="24"/>
          <w:szCs w:val="24"/>
        </w:rPr>
        <w:t>form of DD/</w:t>
      </w:r>
      <w:proofErr w:type="spellStart"/>
      <w:r w:rsidRPr="004D0E6F">
        <w:rPr>
          <w:rFonts w:ascii="Times New Roman" w:hAnsi="Times New Roman" w:cs="Times New Roman"/>
          <w:sz w:val="24"/>
          <w:szCs w:val="24"/>
        </w:rPr>
        <w:t>payorder</w:t>
      </w:r>
      <w:proofErr w:type="spellEnd"/>
      <w:r w:rsidRPr="004D0E6F">
        <w:rPr>
          <w:rFonts w:ascii="Times New Roman" w:hAnsi="Times New Roman" w:cs="Times New Roman"/>
          <w:sz w:val="24"/>
          <w:szCs w:val="24"/>
        </w:rPr>
        <w:t xml:space="preserve"> payable </w:t>
      </w:r>
      <w:r w:rsidR="00AD1880" w:rsidRPr="004D0E6F">
        <w:rPr>
          <w:rFonts w:ascii="Times New Roman" w:hAnsi="Times New Roman" w:cs="Times New Roman"/>
          <w:sz w:val="24"/>
          <w:szCs w:val="24"/>
        </w:rPr>
        <w:t>t</w:t>
      </w:r>
      <w:r w:rsidRPr="004D0E6F">
        <w:rPr>
          <w:rFonts w:ascii="Times New Roman" w:hAnsi="Times New Roman" w:cs="Times New Roman"/>
          <w:sz w:val="24"/>
          <w:szCs w:val="24"/>
        </w:rPr>
        <w:t>o NITCON LIMITED</w:t>
      </w:r>
      <w:r w:rsidR="008D156E">
        <w:rPr>
          <w:rFonts w:ascii="Times New Roman" w:hAnsi="Times New Roman" w:cs="Times New Roman"/>
          <w:sz w:val="24"/>
          <w:szCs w:val="24"/>
        </w:rPr>
        <w:t>.</w:t>
      </w:r>
    </w:p>
    <w:p w:rsidR="000C2725" w:rsidRPr="004D0E6F" w:rsidRDefault="000C2725" w:rsidP="004D0E6F">
      <w:pPr>
        <w:spacing w:before="120" w:after="0" w:line="240" w:lineRule="auto"/>
        <w:ind w:left="360"/>
        <w:jc w:val="both"/>
        <w:rPr>
          <w:rFonts w:ascii="Times New Roman" w:hAnsi="Times New Roman" w:cs="Times New Roman"/>
          <w:sz w:val="24"/>
          <w:szCs w:val="24"/>
        </w:rPr>
      </w:pPr>
    </w:p>
    <w:p w:rsidR="00120344" w:rsidRPr="004D0E6F" w:rsidRDefault="00120344" w:rsidP="004D0E6F">
      <w:pPr>
        <w:spacing w:before="120" w:after="0" w:line="240" w:lineRule="auto"/>
        <w:jc w:val="both"/>
        <w:rPr>
          <w:rFonts w:ascii="Times New Roman" w:hAnsi="Times New Roman" w:cs="Times New Roman"/>
          <w:sz w:val="24"/>
          <w:szCs w:val="24"/>
        </w:rPr>
      </w:pPr>
      <w:bookmarkStart w:id="0" w:name="_GoBack"/>
      <w:bookmarkEnd w:id="0"/>
    </w:p>
    <w:sectPr w:rsidR="00120344" w:rsidRPr="004D0E6F" w:rsidSect="007A492F">
      <w:headerReference w:type="default" r:id="rId8"/>
      <w:footerReference w:type="even" r:id="rId9"/>
      <w:footerReference w:type="default" r:id="rId10"/>
      <w:pgSz w:w="11909" w:h="16834" w:code="9"/>
      <w:pgMar w:top="1800" w:right="1440" w:bottom="180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20B0" w:rsidRDefault="00B420B0" w:rsidP="007A492F">
      <w:pPr>
        <w:spacing w:after="0" w:line="240" w:lineRule="auto"/>
      </w:pPr>
      <w:r>
        <w:separator/>
      </w:r>
    </w:p>
  </w:endnote>
  <w:endnote w:type="continuationSeparator" w:id="0">
    <w:p w:rsidR="00B420B0" w:rsidRDefault="00B420B0" w:rsidP="007A4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1CA7" w:rsidRDefault="00F21CA7" w:rsidP="00F21C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21CA7" w:rsidRDefault="00F21CA7" w:rsidP="007A49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1CA7" w:rsidRPr="007A492F" w:rsidRDefault="00F21CA7" w:rsidP="00F21CA7">
    <w:pPr>
      <w:pStyle w:val="Footer"/>
      <w:framePr w:wrap="around" w:vAnchor="text" w:hAnchor="margin" w:xAlign="right" w:y="1"/>
      <w:rPr>
        <w:rStyle w:val="PageNumber"/>
        <w:b/>
        <w:color w:val="0070C0"/>
      </w:rPr>
    </w:pPr>
    <w:r w:rsidRPr="007A492F">
      <w:rPr>
        <w:rStyle w:val="PageNumber"/>
        <w:b/>
        <w:color w:val="0070C0"/>
      </w:rPr>
      <w:fldChar w:fldCharType="begin"/>
    </w:r>
    <w:r w:rsidRPr="007A492F">
      <w:rPr>
        <w:rStyle w:val="PageNumber"/>
        <w:b/>
        <w:color w:val="0070C0"/>
      </w:rPr>
      <w:instrText xml:space="preserve">PAGE  </w:instrText>
    </w:r>
    <w:r w:rsidRPr="007A492F">
      <w:rPr>
        <w:rStyle w:val="PageNumber"/>
        <w:b/>
        <w:color w:val="0070C0"/>
      </w:rPr>
      <w:fldChar w:fldCharType="separate"/>
    </w:r>
    <w:r w:rsidR="00CB6681">
      <w:rPr>
        <w:rStyle w:val="PageNumber"/>
        <w:b/>
        <w:noProof/>
        <w:color w:val="0070C0"/>
      </w:rPr>
      <w:t>1</w:t>
    </w:r>
    <w:r w:rsidRPr="007A492F">
      <w:rPr>
        <w:rStyle w:val="PageNumber"/>
        <w:b/>
        <w:color w:val="0070C0"/>
      </w:rPr>
      <w:fldChar w:fldCharType="end"/>
    </w:r>
  </w:p>
  <w:p w:rsidR="00F21CA7" w:rsidRDefault="00F21CA7" w:rsidP="007A492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20B0" w:rsidRDefault="00B420B0" w:rsidP="007A492F">
      <w:pPr>
        <w:spacing w:after="0" w:line="240" w:lineRule="auto"/>
      </w:pPr>
      <w:r>
        <w:separator/>
      </w:r>
    </w:p>
  </w:footnote>
  <w:footnote w:type="continuationSeparator" w:id="0">
    <w:p w:rsidR="00B420B0" w:rsidRDefault="00B420B0" w:rsidP="007A49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1CA7" w:rsidRPr="007A492F" w:rsidRDefault="00F21CA7" w:rsidP="007A492F">
    <w:pPr>
      <w:pStyle w:val="Header"/>
      <w:pBdr>
        <w:bottom w:val="single" w:sz="6" w:space="1" w:color="0070C0"/>
      </w:pBdr>
      <w:rPr>
        <w:color w:val="0070C0"/>
      </w:rPr>
    </w:pPr>
    <w:r w:rsidRPr="007A492F">
      <w:rPr>
        <w:color w:val="0070C0"/>
        <w:spacing w:val="20"/>
      </w:rPr>
      <w:t xml:space="preserve">Empanelment of </w:t>
    </w:r>
    <w:r>
      <w:rPr>
        <w:color w:val="0070C0"/>
        <w:spacing w:val="20"/>
      </w:rPr>
      <w:t xml:space="preserve">Business Associates for Manpower Recruitment Services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2541F"/>
    <w:multiLevelType w:val="hybridMultilevel"/>
    <w:tmpl w:val="EB4C470C"/>
    <w:lvl w:ilvl="0" w:tplc="F51029A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5EB4B39"/>
    <w:multiLevelType w:val="hybridMultilevel"/>
    <w:tmpl w:val="020E1696"/>
    <w:lvl w:ilvl="0" w:tplc="40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336E52"/>
    <w:multiLevelType w:val="hybridMultilevel"/>
    <w:tmpl w:val="17D25032"/>
    <w:lvl w:ilvl="0" w:tplc="CEC4EFB0">
      <w:start w:val="1"/>
      <w:numFmt w:val="lowerRoman"/>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164A4939"/>
    <w:multiLevelType w:val="hybridMultilevel"/>
    <w:tmpl w:val="C34024E4"/>
    <w:lvl w:ilvl="0" w:tplc="1FCC4E2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203B369A"/>
    <w:multiLevelType w:val="hybridMultilevel"/>
    <w:tmpl w:val="B630DCBC"/>
    <w:lvl w:ilvl="0" w:tplc="CEC4EFB0">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15:restartNumberingAfterBreak="0">
    <w:nsid w:val="26D32931"/>
    <w:multiLevelType w:val="hybridMultilevel"/>
    <w:tmpl w:val="E8BC39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466988"/>
    <w:multiLevelType w:val="hybridMultilevel"/>
    <w:tmpl w:val="B8C60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953CBB"/>
    <w:multiLevelType w:val="hybridMultilevel"/>
    <w:tmpl w:val="3C4800F4"/>
    <w:lvl w:ilvl="0" w:tplc="04090017">
      <w:start w:val="1"/>
      <w:numFmt w:val="lowerLetter"/>
      <w:lvlText w:val="%1)"/>
      <w:lvlJc w:val="left"/>
      <w:pPr>
        <w:ind w:left="450" w:hanging="360"/>
      </w:pPr>
      <w:rPr>
        <w:rFonts w:hint="default"/>
      </w:rPr>
    </w:lvl>
    <w:lvl w:ilvl="1" w:tplc="40090019" w:tentative="1">
      <w:start w:val="1"/>
      <w:numFmt w:val="lowerLetter"/>
      <w:lvlText w:val="%2."/>
      <w:lvlJc w:val="left"/>
      <w:pPr>
        <w:ind w:left="1170" w:hanging="360"/>
      </w:pPr>
    </w:lvl>
    <w:lvl w:ilvl="2" w:tplc="4009001B" w:tentative="1">
      <w:start w:val="1"/>
      <w:numFmt w:val="lowerRoman"/>
      <w:lvlText w:val="%3."/>
      <w:lvlJc w:val="right"/>
      <w:pPr>
        <w:ind w:left="1890" w:hanging="180"/>
      </w:pPr>
    </w:lvl>
    <w:lvl w:ilvl="3" w:tplc="4009000F" w:tentative="1">
      <w:start w:val="1"/>
      <w:numFmt w:val="decimal"/>
      <w:lvlText w:val="%4."/>
      <w:lvlJc w:val="left"/>
      <w:pPr>
        <w:ind w:left="2610" w:hanging="360"/>
      </w:pPr>
    </w:lvl>
    <w:lvl w:ilvl="4" w:tplc="40090019" w:tentative="1">
      <w:start w:val="1"/>
      <w:numFmt w:val="lowerLetter"/>
      <w:lvlText w:val="%5."/>
      <w:lvlJc w:val="left"/>
      <w:pPr>
        <w:ind w:left="3330" w:hanging="360"/>
      </w:pPr>
    </w:lvl>
    <w:lvl w:ilvl="5" w:tplc="4009001B" w:tentative="1">
      <w:start w:val="1"/>
      <w:numFmt w:val="lowerRoman"/>
      <w:lvlText w:val="%6."/>
      <w:lvlJc w:val="right"/>
      <w:pPr>
        <w:ind w:left="4050" w:hanging="180"/>
      </w:pPr>
    </w:lvl>
    <w:lvl w:ilvl="6" w:tplc="4009000F" w:tentative="1">
      <w:start w:val="1"/>
      <w:numFmt w:val="decimal"/>
      <w:lvlText w:val="%7."/>
      <w:lvlJc w:val="left"/>
      <w:pPr>
        <w:ind w:left="4770" w:hanging="360"/>
      </w:pPr>
    </w:lvl>
    <w:lvl w:ilvl="7" w:tplc="40090019" w:tentative="1">
      <w:start w:val="1"/>
      <w:numFmt w:val="lowerLetter"/>
      <w:lvlText w:val="%8."/>
      <w:lvlJc w:val="left"/>
      <w:pPr>
        <w:ind w:left="5490" w:hanging="360"/>
      </w:pPr>
    </w:lvl>
    <w:lvl w:ilvl="8" w:tplc="4009001B" w:tentative="1">
      <w:start w:val="1"/>
      <w:numFmt w:val="lowerRoman"/>
      <w:lvlText w:val="%9."/>
      <w:lvlJc w:val="right"/>
      <w:pPr>
        <w:ind w:left="6210" w:hanging="180"/>
      </w:pPr>
    </w:lvl>
  </w:abstractNum>
  <w:abstractNum w:abstractNumId="8" w15:restartNumberingAfterBreak="0">
    <w:nsid w:val="3B415A23"/>
    <w:multiLevelType w:val="hybridMultilevel"/>
    <w:tmpl w:val="B630DCBC"/>
    <w:lvl w:ilvl="0" w:tplc="CEC4EFB0">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15:restartNumberingAfterBreak="0">
    <w:nsid w:val="3C137283"/>
    <w:multiLevelType w:val="hybridMultilevel"/>
    <w:tmpl w:val="B630DCBC"/>
    <w:lvl w:ilvl="0" w:tplc="CEC4EFB0">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 w15:restartNumberingAfterBreak="0">
    <w:nsid w:val="418606BB"/>
    <w:multiLevelType w:val="hybridMultilevel"/>
    <w:tmpl w:val="92647B10"/>
    <w:lvl w:ilvl="0" w:tplc="B1D23E04">
      <w:start w:val="1"/>
      <w:numFmt w:val="decimal"/>
      <w:lvlText w:val="%1."/>
      <w:lvlJc w:val="left"/>
      <w:pPr>
        <w:ind w:left="4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983BC4"/>
    <w:multiLevelType w:val="hybridMultilevel"/>
    <w:tmpl w:val="B630DCBC"/>
    <w:lvl w:ilvl="0" w:tplc="CEC4EFB0">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 w15:restartNumberingAfterBreak="0">
    <w:nsid w:val="53437477"/>
    <w:multiLevelType w:val="hybridMultilevel"/>
    <w:tmpl w:val="B630DCBC"/>
    <w:lvl w:ilvl="0" w:tplc="CEC4EFB0">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3" w15:restartNumberingAfterBreak="0">
    <w:nsid w:val="54B97326"/>
    <w:multiLevelType w:val="hybridMultilevel"/>
    <w:tmpl w:val="B630DCBC"/>
    <w:lvl w:ilvl="0" w:tplc="CEC4EFB0">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4" w15:restartNumberingAfterBreak="0">
    <w:nsid w:val="56A83687"/>
    <w:multiLevelType w:val="hybridMultilevel"/>
    <w:tmpl w:val="6DB424F4"/>
    <w:lvl w:ilvl="0" w:tplc="C38A0B4A">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417209"/>
    <w:multiLevelType w:val="hybridMultilevel"/>
    <w:tmpl w:val="1CB47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401B5E"/>
    <w:multiLevelType w:val="hybridMultilevel"/>
    <w:tmpl w:val="D08C28B6"/>
    <w:lvl w:ilvl="0" w:tplc="1FCC4E2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647C3696"/>
    <w:multiLevelType w:val="hybridMultilevel"/>
    <w:tmpl w:val="28128E24"/>
    <w:lvl w:ilvl="0" w:tplc="04090019">
      <w:start w:val="1"/>
      <w:numFmt w:val="lowerLetter"/>
      <w:lvlText w:val="%1."/>
      <w:lvlJc w:val="left"/>
      <w:pPr>
        <w:ind w:left="1080" w:hanging="360"/>
      </w:pPr>
    </w:lvl>
    <w:lvl w:ilvl="1" w:tplc="04090001">
      <w:start w:val="1"/>
      <w:numFmt w:val="bullet"/>
      <w:lvlText w:val=""/>
      <w:lvlJc w:val="left"/>
      <w:pPr>
        <w:ind w:left="1260" w:hanging="360"/>
      </w:pPr>
      <w:rPr>
        <w:rFonts w:ascii="Symbol" w:hAnsi="Symbol" w:hint="default"/>
      </w:rPr>
    </w:lvl>
    <w:lvl w:ilvl="2" w:tplc="7708E200">
      <w:start w:val="1"/>
      <w:numFmt w:val="lowerRoman"/>
      <w:lvlText w:val="(%3)"/>
      <w:lvlJc w:val="left"/>
      <w:pPr>
        <w:ind w:left="2520" w:hanging="720"/>
      </w:pPr>
      <w:rPr>
        <w:rFonts w:hint="default"/>
      </w:r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15:restartNumberingAfterBreak="0">
    <w:nsid w:val="6A935400"/>
    <w:multiLevelType w:val="hybridMultilevel"/>
    <w:tmpl w:val="B630DCBC"/>
    <w:lvl w:ilvl="0" w:tplc="CEC4EFB0">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9" w15:restartNumberingAfterBreak="0">
    <w:nsid w:val="6E7C47EA"/>
    <w:multiLevelType w:val="hybridMultilevel"/>
    <w:tmpl w:val="46C2FDBC"/>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716B76DC"/>
    <w:multiLevelType w:val="hybridMultilevel"/>
    <w:tmpl w:val="589A8CBE"/>
    <w:lvl w:ilvl="0" w:tplc="04090019">
      <w:start w:val="1"/>
      <w:numFmt w:val="lowerLetter"/>
      <w:lvlText w:val="%1."/>
      <w:lvlJc w:val="left"/>
      <w:pPr>
        <w:ind w:left="1260" w:hanging="360"/>
      </w:pPr>
    </w:lvl>
    <w:lvl w:ilvl="1" w:tplc="04090001">
      <w:start w:val="1"/>
      <w:numFmt w:val="bullet"/>
      <w:lvlText w:val=""/>
      <w:lvlJc w:val="left"/>
      <w:pPr>
        <w:ind w:left="1440" w:hanging="360"/>
      </w:pPr>
      <w:rPr>
        <w:rFonts w:ascii="Symbol" w:hAnsi="Symbol" w:hint="default"/>
      </w:rPr>
    </w:lvl>
    <w:lvl w:ilvl="2" w:tplc="04090019">
      <w:start w:val="1"/>
      <w:numFmt w:val="lowerLetter"/>
      <w:lvlText w:val="%3."/>
      <w:lvlJc w:val="left"/>
      <w:pPr>
        <w:ind w:left="126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634D49"/>
    <w:multiLevelType w:val="hybridMultilevel"/>
    <w:tmpl w:val="2BE0866E"/>
    <w:lvl w:ilvl="0" w:tplc="0409001B">
      <w:start w:val="1"/>
      <w:numFmt w:val="lowerRoman"/>
      <w:lvlText w:val="%1."/>
      <w:lvlJc w:val="right"/>
      <w:pPr>
        <w:ind w:left="171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2" w15:restartNumberingAfterBreak="0">
    <w:nsid w:val="7B3209EC"/>
    <w:multiLevelType w:val="hybridMultilevel"/>
    <w:tmpl w:val="54C0BB88"/>
    <w:lvl w:ilvl="0" w:tplc="0409001B">
      <w:start w:val="1"/>
      <w:numFmt w:val="lowerRoman"/>
      <w:lvlText w:val="%1."/>
      <w:lvlJc w:val="right"/>
      <w:pPr>
        <w:ind w:left="180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E973E96"/>
    <w:multiLevelType w:val="hybridMultilevel"/>
    <w:tmpl w:val="73CA8E4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5"/>
  </w:num>
  <w:num w:numId="2">
    <w:abstractNumId w:val="6"/>
  </w:num>
  <w:num w:numId="3">
    <w:abstractNumId w:val="15"/>
  </w:num>
  <w:num w:numId="4">
    <w:abstractNumId w:val="12"/>
  </w:num>
  <w:num w:numId="5">
    <w:abstractNumId w:val="4"/>
  </w:num>
  <w:num w:numId="6">
    <w:abstractNumId w:val="8"/>
  </w:num>
  <w:num w:numId="7">
    <w:abstractNumId w:val="11"/>
  </w:num>
  <w:num w:numId="8">
    <w:abstractNumId w:val="9"/>
  </w:num>
  <w:num w:numId="9">
    <w:abstractNumId w:val="13"/>
  </w:num>
  <w:num w:numId="10">
    <w:abstractNumId w:val="18"/>
  </w:num>
  <w:num w:numId="11">
    <w:abstractNumId w:val="10"/>
  </w:num>
  <w:num w:numId="12">
    <w:abstractNumId w:val="17"/>
  </w:num>
  <w:num w:numId="13">
    <w:abstractNumId w:val="14"/>
  </w:num>
  <w:num w:numId="14">
    <w:abstractNumId w:val="21"/>
  </w:num>
  <w:num w:numId="15">
    <w:abstractNumId w:val="23"/>
  </w:num>
  <w:num w:numId="16">
    <w:abstractNumId w:val="22"/>
  </w:num>
  <w:num w:numId="17">
    <w:abstractNumId w:val="19"/>
  </w:num>
  <w:num w:numId="18">
    <w:abstractNumId w:val="7"/>
  </w:num>
  <w:num w:numId="19">
    <w:abstractNumId w:val="0"/>
  </w:num>
  <w:num w:numId="20">
    <w:abstractNumId w:val="16"/>
  </w:num>
  <w:num w:numId="21">
    <w:abstractNumId w:val="3"/>
  </w:num>
  <w:num w:numId="22">
    <w:abstractNumId w:val="1"/>
  </w:num>
  <w:num w:numId="23">
    <w:abstractNumId w:val="20"/>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429"/>
    <w:rsid w:val="0000728C"/>
    <w:rsid w:val="000130F1"/>
    <w:rsid w:val="0001729F"/>
    <w:rsid w:val="00025D72"/>
    <w:rsid w:val="00035D86"/>
    <w:rsid w:val="00053A90"/>
    <w:rsid w:val="00060CAA"/>
    <w:rsid w:val="00070E3D"/>
    <w:rsid w:val="00071135"/>
    <w:rsid w:val="00083524"/>
    <w:rsid w:val="00086BB3"/>
    <w:rsid w:val="00086FF9"/>
    <w:rsid w:val="00087D78"/>
    <w:rsid w:val="00095711"/>
    <w:rsid w:val="000A01D1"/>
    <w:rsid w:val="000A075B"/>
    <w:rsid w:val="000A63F3"/>
    <w:rsid w:val="000C2725"/>
    <w:rsid w:val="000C5236"/>
    <w:rsid w:val="00104BA2"/>
    <w:rsid w:val="00107F2A"/>
    <w:rsid w:val="00120344"/>
    <w:rsid w:val="0012287C"/>
    <w:rsid w:val="00127BDC"/>
    <w:rsid w:val="00153409"/>
    <w:rsid w:val="0018153F"/>
    <w:rsid w:val="00186779"/>
    <w:rsid w:val="001921F4"/>
    <w:rsid w:val="0019536A"/>
    <w:rsid w:val="00197064"/>
    <w:rsid w:val="001A1B81"/>
    <w:rsid w:val="001B0307"/>
    <w:rsid w:val="001D308A"/>
    <w:rsid w:val="001E53D8"/>
    <w:rsid w:val="001F6B5A"/>
    <w:rsid w:val="002002C5"/>
    <w:rsid w:val="002034D8"/>
    <w:rsid w:val="002079F6"/>
    <w:rsid w:val="00215F8E"/>
    <w:rsid w:val="002315D0"/>
    <w:rsid w:val="002437FA"/>
    <w:rsid w:val="002564E1"/>
    <w:rsid w:val="00261DF7"/>
    <w:rsid w:val="002872B3"/>
    <w:rsid w:val="00294495"/>
    <w:rsid w:val="002A01B6"/>
    <w:rsid w:val="002A7A99"/>
    <w:rsid w:val="002B3F61"/>
    <w:rsid w:val="002D75A2"/>
    <w:rsid w:val="002E1EA5"/>
    <w:rsid w:val="002E3AB5"/>
    <w:rsid w:val="002E6C11"/>
    <w:rsid w:val="002F2CCC"/>
    <w:rsid w:val="002F3EDA"/>
    <w:rsid w:val="002F5F0C"/>
    <w:rsid w:val="002F6008"/>
    <w:rsid w:val="002F6DAA"/>
    <w:rsid w:val="00300D58"/>
    <w:rsid w:val="003034B9"/>
    <w:rsid w:val="00306723"/>
    <w:rsid w:val="00312EE0"/>
    <w:rsid w:val="00325599"/>
    <w:rsid w:val="003259D8"/>
    <w:rsid w:val="00345FF9"/>
    <w:rsid w:val="00370B9A"/>
    <w:rsid w:val="00391955"/>
    <w:rsid w:val="0039292C"/>
    <w:rsid w:val="00396D2B"/>
    <w:rsid w:val="003B0F32"/>
    <w:rsid w:val="003B4ADB"/>
    <w:rsid w:val="003D275E"/>
    <w:rsid w:val="003D365A"/>
    <w:rsid w:val="003D74A3"/>
    <w:rsid w:val="003D7624"/>
    <w:rsid w:val="003F1D68"/>
    <w:rsid w:val="00404385"/>
    <w:rsid w:val="00417CE0"/>
    <w:rsid w:val="004301D7"/>
    <w:rsid w:val="0044320E"/>
    <w:rsid w:val="00461A8E"/>
    <w:rsid w:val="00482C98"/>
    <w:rsid w:val="004A568E"/>
    <w:rsid w:val="004A5699"/>
    <w:rsid w:val="004B1AD1"/>
    <w:rsid w:val="004C4AD4"/>
    <w:rsid w:val="004C5ECE"/>
    <w:rsid w:val="004C62D1"/>
    <w:rsid w:val="004D0E6F"/>
    <w:rsid w:val="004D4F33"/>
    <w:rsid w:val="004E4798"/>
    <w:rsid w:val="004E73A8"/>
    <w:rsid w:val="004F4D40"/>
    <w:rsid w:val="00503657"/>
    <w:rsid w:val="005076C3"/>
    <w:rsid w:val="00590569"/>
    <w:rsid w:val="00595FCA"/>
    <w:rsid w:val="005A1CAA"/>
    <w:rsid w:val="005A5CB7"/>
    <w:rsid w:val="005B0D66"/>
    <w:rsid w:val="005C5A15"/>
    <w:rsid w:val="005D0ABE"/>
    <w:rsid w:val="005D5BEC"/>
    <w:rsid w:val="005E5557"/>
    <w:rsid w:val="005F3278"/>
    <w:rsid w:val="005F47AE"/>
    <w:rsid w:val="00606225"/>
    <w:rsid w:val="00612AF3"/>
    <w:rsid w:val="006154CE"/>
    <w:rsid w:val="006164B2"/>
    <w:rsid w:val="006328B3"/>
    <w:rsid w:val="0063345C"/>
    <w:rsid w:val="00637CCA"/>
    <w:rsid w:val="00641D88"/>
    <w:rsid w:val="006439A2"/>
    <w:rsid w:val="00656A2D"/>
    <w:rsid w:val="006C58E0"/>
    <w:rsid w:val="006C6730"/>
    <w:rsid w:val="006E2E9A"/>
    <w:rsid w:val="006E3BEE"/>
    <w:rsid w:val="006F1B17"/>
    <w:rsid w:val="0070075A"/>
    <w:rsid w:val="00710A9A"/>
    <w:rsid w:val="007142B4"/>
    <w:rsid w:val="00722863"/>
    <w:rsid w:val="00723F28"/>
    <w:rsid w:val="0072428D"/>
    <w:rsid w:val="00726812"/>
    <w:rsid w:val="00733C3E"/>
    <w:rsid w:val="00771FF2"/>
    <w:rsid w:val="007724FF"/>
    <w:rsid w:val="007944C2"/>
    <w:rsid w:val="007A2F25"/>
    <w:rsid w:val="007A492F"/>
    <w:rsid w:val="007A7570"/>
    <w:rsid w:val="007C16AA"/>
    <w:rsid w:val="007C6D8F"/>
    <w:rsid w:val="007E6429"/>
    <w:rsid w:val="007E6A4F"/>
    <w:rsid w:val="00813513"/>
    <w:rsid w:val="008150CF"/>
    <w:rsid w:val="00836149"/>
    <w:rsid w:val="00892D86"/>
    <w:rsid w:val="00893AFD"/>
    <w:rsid w:val="008B497A"/>
    <w:rsid w:val="008C7E50"/>
    <w:rsid w:val="008D156E"/>
    <w:rsid w:val="008D1BCC"/>
    <w:rsid w:val="008E2A14"/>
    <w:rsid w:val="008E3DCE"/>
    <w:rsid w:val="00923EB2"/>
    <w:rsid w:val="009414BA"/>
    <w:rsid w:val="00941874"/>
    <w:rsid w:val="0096323B"/>
    <w:rsid w:val="009849B5"/>
    <w:rsid w:val="00992F19"/>
    <w:rsid w:val="0099711C"/>
    <w:rsid w:val="009B2F55"/>
    <w:rsid w:val="009B4845"/>
    <w:rsid w:val="009B6167"/>
    <w:rsid w:val="009D026E"/>
    <w:rsid w:val="009D21D7"/>
    <w:rsid w:val="009D2B82"/>
    <w:rsid w:val="00A00E3C"/>
    <w:rsid w:val="00A110E1"/>
    <w:rsid w:val="00A17131"/>
    <w:rsid w:val="00A26A94"/>
    <w:rsid w:val="00A47684"/>
    <w:rsid w:val="00A53794"/>
    <w:rsid w:val="00A61039"/>
    <w:rsid w:val="00A77527"/>
    <w:rsid w:val="00AA30E4"/>
    <w:rsid w:val="00AB2083"/>
    <w:rsid w:val="00AD0877"/>
    <w:rsid w:val="00AD1880"/>
    <w:rsid w:val="00AD214B"/>
    <w:rsid w:val="00AD306E"/>
    <w:rsid w:val="00AE2578"/>
    <w:rsid w:val="00AF0F65"/>
    <w:rsid w:val="00B06C9C"/>
    <w:rsid w:val="00B23928"/>
    <w:rsid w:val="00B30763"/>
    <w:rsid w:val="00B332E6"/>
    <w:rsid w:val="00B36F84"/>
    <w:rsid w:val="00B40B50"/>
    <w:rsid w:val="00B420B0"/>
    <w:rsid w:val="00B521B5"/>
    <w:rsid w:val="00B524C3"/>
    <w:rsid w:val="00B5384F"/>
    <w:rsid w:val="00B77810"/>
    <w:rsid w:val="00B80869"/>
    <w:rsid w:val="00B84A1E"/>
    <w:rsid w:val="00B85643"/>
    <w:rsid w:val="00B916E9"/>
    <w:rsid w:val="00BA64D3"/>
    <w:rsid w:val="00BC1EB2"/>
    <w:rsid w:val="00BD675D"/>
    <w:rsid w:val="00BD6F3C"/>
    <w:rsid w:val="00BE72C9"/>
    <w:rsid w:val="00C0084F"/>
    <w:rsid w:val="00C011AC"/>
    <w:rsid w:val="00C12E73"/>
    <w:rsid w:val="00C34888"/>
    <w:rsid w:val="00C56FA8"/>
    <w:rsid w:val="00C57BAC"/>
    <w:rsid w:val="00C773EE"/>
    <w:rsid w:val="00C7799A"/>
    <w:rsid w:val="00C9403E"/>
    <w:rsid w:val="00C97246"/>
    <w:rsid w:val="00CA6F63"/>
    <w:rsid w:val="00CB50B0"/>
    <w:rsid w:val="00CB6681"/>
    <w:rsid w:val="00CC2746"/>
    <w:rsid w:val="00CC4DF9"/>
    <w:rsid w:val="00CC5F37"/>
    <w:rsid w:val="00CD3184"/>
    <w:rsid w:val="00CD3B0C"/>
    <w:rsid w:val="00CF0F5A"/>
    <w:rsid w:val="00CF3F2D"/>
    <w:rsid w:val="00CF5CDE"/>
    <w:rsid w:val="00D13224"/>
    <w:rsid w:val="00D156E8"/>
    <w:rsid w:val="00D2189A"/>
    <w:rsid w:val="00D24DA4"/>
    <w:rsid w:val="00D5376B"/>
    <w:rsid w:val="00D618EA"/>
    <w:rsid w:val="00D65A9C"/>
    <w:rsid w:val="00D672DA"/>
    <w:rsid w:val="00D84418"/>
    <w:rsid w:val="00DC2A50"/>
    <w:rsid w:val="00DD3974"/>
    <w:rsid w:val="00DD74D7"/>
    <w:rsid w:val="00DE3204"/>
    <w:rsid w:val="00DE5CA6"/>
    <w:rsid w:val="00DF0F65"/>
    <w:rsid w:val="00E001A0"/>
    <w:rsid w:val="00E021BA"/>
    <w:rsid w:val="00E021D8"/>
    <w:rsid w:val="00E04EA0"/>
    <w:rsid w:val="00E31984"/>
    <w:rsid w:val="00E33758"/>
    <w:rsid w:val="00E47AD6"/>
    <w:rsid w:val="00E612E9"/>
    <w:rsid w:val="00E83911"/>
    <w:rsid w:val="00E87CF3"/>
    <w:rsid w:val="00E92E33"/>
    <w:rsid w:val="00E93E4B"/>
    <w:rsid w:val="00E964F9"/>
    <w:rsid w:val="00E9677F"/>
    <w:rsid w:val="00EA23D3"/>
    <w:rsid w:val="00EA2542"/>
    <w:rsid w:val="00EA3662"/>
    <w:rsid w:val="00EB479F"/>
    <w:rsid w:val="00EC6E37"/>
    <w:rsid w:val="00EC71AB"/>
    <w:rsid w:val="00EE38D8"/>
    <w:rsid w:val="00EF5A3E"/>
    <w:rsid w:val="00F0045A"/>
    <w:rsid w:val="00F07A47"/>
    <w:rsid w:val="00F13A64"/>
    <w:rsid w:val="00F14AC2"/>
    <w:rsid w:val="00F15004"/>
    <w:rsid w:val="00F21CA7"/>
    <w:rsid w:val="00F2507A"/>
    <w:rsid w:val="00F25335"/>
    <w:rsid w:val="00F31FAB"/>
    <w:rsid w:val="00F426E5"/>
    <w:rsid w:val="00F637A6"/>
    <w:rsid w:val="00F70C7B"/>
    <w:rsid w:val="00F82FEA"/>
    <w:rsid w:val="00F8422A"/>
    <w:rsid w:val="00F85252"/>
    <w:rsid w:val="00F853F2"/>
    <w:rsid w:val="00F93EA8"/>
    <w:rsid w:val="00FB5755"/>
    <w:rsid w:val="00FC1E5D"/>
    <w:rsid w:val="00FD0A06"/>
    <w:rsid w:val="00FD2140"/>
    <w:rsid w:val="00FD5F04"/>
    <w:rsid w:val="00FD676B"/>
    <w:rsid w:val="00FF2748"/>
    <w:rsid w:val="00FF5A47"/>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F9F0D"/>
  <w15:docId w15:val="{BECD725D-ACFD-4D60-AACD-C2106E444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6F63"/>
    <w:rPr>
      <w:color w:val="0000FF" w:themeColor="hyperlink"/>
      <w:u w:val="single"/>
    </w:rPr>
  </w:style>
  <w:style w:type="paragraph" w:styleId="ListParagraph">
    <w:name w:val="List Paragraph"/>
    <w:basedOn w:val="Normal"/>
    <w:uiPriority w:val="34"/>
    <w:qFormat/>
    <w:rsid w:val="000C5236"/>
    <w:pPr>
      <w:ind w:left="720"/>
      <w:contextualSpacing/>
    </w:pPr>
  </w:style>
  <w:style w:type="table" w:styleId="TableGrid">
    <w:name w:val="Table Grid"/>
    <w:basedOn w:val="TableNormal"/>
    <w:uiPriority w:val="59"/>
    <w:rsid w:val="000C523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7A49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492F"/>
  </w:style>
  <w:style w:type="character" w:styleId="PageNumber">
    <w:name w:val="page number"/>
    <w:basedOn w:val="DefaultParagraphFont"/>
    <w:uiPriority w:val="99"/>
    <w:semiHidden/>
    <w:unhideWhenUsed/>
    <w:rsid w:val="007A492F"/>
  </w:style>
  <w:style w:type="paragraph" w:styleId="Header">
    <w:name w:val="header"/>
    <w:basedOn w:val="Normal"/>
    <w:link w:val="HeaderChar"/>
    <w:uiPriority w:val="99"/>
    <w:unhideWhenUsed/>
    <w:rsid w:val="007A49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492F"/>
  </w:style>
  <w:style w:type="paragraph" w:styleId="NoSpacing">
    <w:name w:val="No Spacing"/>
    <w:uiPriority w:val="1"/>
    <w:qFormat/>
    <w:rsid w:val="007C16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0E1F2-9517-4310-A2C3-41FF65D82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1812</Words>
  <Characters>10330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dc:creator>
  <cp:lastModifiedBy>AAS</cp:lastModifiedBy>
  <cp:revision>3</cp:revision>
  <dcterms:created xsi:type="dcterms:W3CDTF">2018-01-30T11:10:00Z</dcterms:created>
  <dcterms:modified xsi:type="dcterms:W3CDTF">2019-04-10T09:15:00Z</dcterms:modified>
</cp:coreProperties>
</file>